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CB" w:rsidRDefault="00087FCB"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36"/>
          <w:szCs w:val="36"/>
        </w:rPr>
      </w:pPr>
      <w:r w:rsidRPr="00285CD0">
        <w:rPr>
          <w:rFonts w:ascii="Comic Sans MS" w:hAnsi="Comic Sans MS"/>
          <w:sz w:val="36"/>
          <w:szCs w:val="36"/>
        </w:rPr>
        <w:t xml:space="preserve">L’école à la Maison – Grande Section </w:t>
      </w:r>
    </w:p>
    <w:p w:rsidR="00ED736B" w:rsidRPr="00ED736B" w:rsidRDefault="00723302"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18"/>
        </w:rPr>
      </w:pPr>
      <w:r>
        <w:rPr>
          <w:rFonts w:ascii="Comic Sans MS" w:hAnsi="Comic Sans MS"/>
          <w:b/>
          <w:sz w:val="18"/>
          <w:szCs w:val="18"/>
        </w:rPr>
        <w:t xml:space="preserve">Semaine du </w:t>
      </w:r>
      <w:r w:rsidR="00E74DE8">
        <w:rPr>
          <w:rFonts w:ascii="Comic Sans MS" w:hAnsi="Comic Sans MS"/>
          <w:b/>
          <w:sz w:val="18"/>
          <w:szCs w:val="18"/>
        </w:rPr>
        <w:t>29 Juin</w:t>
      </w:r>
      <w:r>
        <w:rPr>
          <w:rFonts w:ascii="Comic Sans MS" w:hAnsi="Comic Sans MS"/>
          <w:b/>
          <w:sz w:val="18"/>
          <w:szCs w:val="18"/>
        </w:rPr>
        <w:t xml:space="preserve"> au </w:t>
      </w:r>
      <w:r w:rsidR="00E74DE8">
        <w:rPr>
          <w:rFonts w:ascii="Comic Sans MS" w:hAnsi="Comic Sans MS"/>
          <w:b/>
          <w:sz w:val="18"/>
          <w:szCs w:val="18"/>
        </w:rPr>
        <w:t>3 Juillet</w:t>
      </w:r>
      <w:r w:rsidR="00ED736B" w:rsidRPr="00ED736B">
        <w:rPr>
          <w:rFonts w:ascii="Comic Sans MS" w:hAnsi="Comic Sans MS"/>
          <w:b/>
          <w:sz w:val="18"/>
          <w:szCs w:val="18"/>
        </w:rPr>
        <w:t xml:space="preserve"> 2020</w:t>
      </w:r>
    </w:p>
    <w:p w:rsidR="00087FCB" w:rsidRPr="006A466F" w:rsidRDefault="00087FCB" w:rsidP="00087FCB">
      <w:pPr>
        <w:spacing w:after="0" w:line="240" w:lineRule="auto"/>
        <w:rPr>
          <w:rFonts w:ascii="Comic Sans MS" w:hAnsi="Comic Sans MS"/>
          <w:b/>
          <w:bCs/>
          <w:sz w:val="20"/>
          <w:szCs w:val="20"/>
        </w:rPr>
      </w:pPr>
      <w:r w:rsidRPr="006A466F">
        <w:rPr>
          <w:rFonts w:ascii="Comic Sans MS" w:hAnsi="Comic Sans MS"/>
          <w:b/>
          <w:bCs/>
          <w:sz w:val="20"/>
          <w:szCs w:val="20"/>
        </w:rPr>
        <w:t xml:space="preserve">Introduction de la journée </w:t>
      </w:r>
    </w:p>
    <w:p w:rsidR="00087FCB" w:rsidRPr="006A466F" w:rsidRDefault="00087FCB" w:rsidP="00ED736B">
      <w:pPr>
        <w:spacing w:after="0" w:line="240" w:lineRule="auto"/>
        <w:rPr>
          <w:rFonts w:ascii="Comic Sans MS" w:hAnsi="Comic Sans MS"/>
          <w:b/>
          <w:bCs/>
          <w:sz w:val="20"/>
          <w:szCs w:val="20"/>
        </w:rPr>
      </w:pPr>
      <w:r>
        <w:rPr>
          <w:rFonts w:ascii="Comic Sans MS" w:hAnsi="Comic Sans MS"/>
          <w:b/>
          <w:bCs/>
          <w:sz w:val="20"/>
          <w:szCs w:val="20"/>
        </w:rPr>
        <w:t xml:space="preserve">Rituels de la date en français et en anglais – la météo </w:t>
      </w:r>
      <w:r w:rsidR="00ED736B">
        <w:rPr>
          <w:rFonts w:ascii="Comic Sans MS" w:hAnsi="Comic Sans MS"/>
          <w:b/>
          <w:bCs/>
          <w:sz w:val="20"/>
          <w:szCs w:val="20"/>
        </w:rPr>
        <w:t>–</w:t>
      </w:r>
      <w:r>
        <w:rPr>
          <w:rFonts w:ascii="Comic Sans MS" w:hAnsi="Comic Sans MS"/>
          <w:b/>
          <w:bCs/>
          <w:sz w:val="20"/>
          <w:szCs w:val="20"/>
        </w:rPr>
        <w:t xml:space="preserve"> </w:t>
      </w:r>
      <w:r w:rsidR="00ED736B">
        <w:rPr>
          <w:rFonts w:ascii="Comic Sans MS" w:hAnsi="Comic Sans MS"/>
          <w:b/>
          <w:bCs/>
          <w:sz w:val="20"/>
          <w:szCs w:val="20"/>
        </w:rPr>
        <w:t>petite gymnastique des doigts</w:t>
      </w:r>
    </w:p>
    <w:tbl>
      <w:tblPr>
        <w:tblStyle w:val="Grilledutableau"/>
        <w:tblW w:w="10740" w:type="dxa"/>
        <w:tblLook w:val="04A0"/>
      </w:tblPr>
      <w:tblGrid>
        <w:gridCol w:w="10740"/>
      </w:tblGrid>
      <w:tr w:rsidR="00087FCB" w:rsidRPr="006A466F" w:rsidTr="000D7E1A">
        <w:trPr>
          <w:trHeight w:val="461"/>
        </w:trPr>
        <w:tc>
          <w:tcPr>
            <w:tcW w:w="10740" w:type="dxa"/>
            <w:vMerge w:val="restart"/>
          </w:tcPr>
          <w:p w:rsidR="00087FCB" w:rsidRDefault="00087FCB" w:rsidP="00087FCB">
            <w:pPr>
              <w:spacing w:after="0" w:line="240" w:lineRule="auto"/>
              <w:rPr>
                <w:rFonts w:ascii="Comic Sans MS" w:hAnsi="Comic Sans MS"/>
                <w:i/>
                <w:iCs/>
                <w:sz w:val="20"/>
                <w:szCs w:val="20"/>
              </w:rPr>
            </w:pPr>
            <w:r w:rsidRPr="006A466F">
              <w:rPr>
                <w:rFonts w:ascii="Comic Sans MS" w:hAnsi="Comic Sans MS"/>
                <w:b/>
                <w:i/>
                <w:iCs/>
                <w:sz w:val="20"/>
                <w:szCs w:val="20"/>
              </w:rPr>
              <w:t>Matériel </w:t>
            </w:r>
            <w:r w:rsidRPr="006A466F">
              <w:rPr>
                <w:rFonts w:ascii="Comic Sans MS" w:hAnsi="Comic Sans MS"/>
                <w:i/>
                <w:iCs/>
                <w:sz w:val="20"/>
                <w:szCs w:val="20"/>
              </w:rPr>
              <w:t>: un calendrier dans un lieu calme et bien installé.</w:t>
            </w:r>
          </w:p>
          <w:p w:rsidR="00087FCB" w:rsidRDefault="00087FCB" w:rsidP="00087FCB">
            <w:pPr>
              <w:spacing w:after="0" w:line="240" w:lineRule="auto"/>
              <w:rPr>
                <w:rFonts w:ascii="Comic Sans MS" w:hAnsi="Comic Sans MS"/>
                <w:sz w:val="20"/>
                <w:szCs w:val="20"/>
              </w:rPr>
            </w:pPr>
            <w:r>
              <w:rPr>
                <w:rFonts w:ascii="Comic Sans MS" w:hAnsi="Comic Sans MS"/>
                <w:sz w:val="20"/>
                <w:szCs w:val="20"/>
              </w:rPr>
              <w:t>Comme tous les jours, je repère la date du jour, je la barre, je la dis bien distinctement.</w:t>
            </w:r>
          </w:p>
          <w:p w:rsidR="00795020" w:rsidRDefault="00087FCB" w:rsidP="008A5C15">
            <w:pPr>
              <w:spacing w:after="0" w:line="240" w:lineRule="auto"/>
              <w:rPr>
                <w:rFonts w:ascii="Comic Sans MS" w:hAnsi="Comic Sans MS"/>
                <w:sz w:val="20"/>
                <w:szCs w:val="20"/>
              </w:rPr>
            </w:pPr>
            <w:r>
              <w:rPr>
                <w:rFonts w:ascii="Comic Sans MS" w:hAnsi="Comic Sans MS"/>
                <w:sz w:val="20"/>
                <w:szCs w:val="20"/>
              </w:rPr>
              <w:t xml:space="preserve">J’écris la date. J’observe la météo et la dis </w:t>
            </w:r>
            <w:r w:rsidRPr="000D7E1A">
              <w:rPr>
                <w:rFonts w:ascii="Comic Sans MS" w:hAnsi="Comic Sans MS"/>
                <w:b/>
                <w:sz w:val="20"/>
                <w:szCs w:val="20"/>
              </w:rPr>
              <w:t>en anglais</w:t>
            </w:r>
            <w:r w:rsidR="005644CA">
              <w:rPr>
                <w:rFonts w:ascii="Comic Sans MS" w:hAnsi="Comic Sans MS"/>
                <w:sz w:val="20"/>
                <w:szCs w:val="20"/>
              </w:rPr>
              <w:t> </w:t>
            </w:r>
            <w:r w:rsidR="00795020">
              <w:rPr>
                <w:rFonts w:ascii="Comic Sans MS" w:hAnsi="Comic Sans MS"/>
                <w:sz w:val="20"/>
                <w:szCs w:val="20"/>
              </w:rPr>
              <w:t xml:space="preserve"> </w:t>
            </w:r>
          </w:p>
          <w:p w:rsidR="008A5C15" w:rsidRPr="00723302" w:rsidRDefault="0002543B" w:rsidP="008A5C15">
            <w:pPr>
              <w:spacing w:after="0" w:line="240" w:lineRule="auto"/>
            </w:pPr>
            <w:r>
              <w:rPr>
                <w:rFonts w:ascii="Comic Sans MS" w:hAnsi="Comic Sans MS"/>
                <w:sz w:val="20"/>
                <w:szCs w:val="20"/>
              </w:rPr>
              <w:t>Tu peux réécouter les comptines que nous avons apprises depuis quelques semaines et celles que tu as apprises en anglais avec Amal.</w:t>
            </w:r>
          </w:p>
        </w:tc>
      </w:tr>
      <w:tr w:rsidR="00087FCB" w:rsidRPr="006A466F" w:rsidTr="000D7E1A">
        <w:trPr>
          <w:trHeight w:val="461"/>
        </w:trPr>
        <w:tc>
          <w:tcPr>
            <w:tcW w:w="10740" w:type="dxa"/>
            <w:vMerge/>
          </w:tcPr>
          <w:p w:rsidR="00087FCB" w:rsidRPr="006A466F" w:rsidRDefault="00087FCB" w:rsidP="00136884">
            <w:pPr>
              <w:rPr>
                <w:rFonts w:ascii="Comic Sans MS" w:hAnsi="Comic Sans MS"/>
                <w:sz w:val="20"/>
                <w:szCs w:val="20"/>
              </w:rPr>
            </w:pPr>
          </w:p>
        </w:tc>
      </w:tr>
    </w:tbl>
    <w:p w:rsidR="00795020" w:rsidRPr="006A466F" w:rsidRDefault="00795020" w:rsidP="00087FCB">
      <w:pPr>
        <w:spacing w:after="0" w:line="240" w:lineRule="auto"/>
        <w:rPr>
          <w:rFonts w:ascii="Comic Sans MS" w:hAnsi="Comic Sans MS"/>
          <w:sz w:val="20"/>
          <w:szCs w:val="20"/>
        </w:rPr>
      </w:pPr>
    </w:p>
    <w:p w:rsidR="00CA7522" w:rsidRDefault="00087FCB" w:rsidP="00723302">
      <w:pPr>
        <w:spacing w:after="0" w:line="240" w:lineRule="auto"/>
        <w:rPr>
          <w:rFonts w:ascii="Comic Sans MS" w:hAnsi="Comic Sans MS"/>
          <w:b/>
          <w:bCs/>
          <w:sz w:val="20"/>
          <w:szCs w:val="20"/>
        </w:rPr>
      </w:pPr>
      <w:r w:rsidRPr="006A466F">
        <w:rPr>
          <w:rFonts w:ascii="Comic Sans MS" w:hAnsi="Comic Sans MS"/>
          <w:b/>
          <w:bCs/>
          <w:sz w:val="20"/>
          <w:szCs w:val="20"/>
        </w:rPr>
        <w:t xml:space="preserve">Question </w:t>
      </w:r>
      <w:r w:rsidR="0002543B">
        <w:rPr>
          <w:rFonts w:ascii="Comic Sans MS" w:hAnsi="Comic Sans MS"/>
          <w:b/>
          <w:bCs/>
          <w:sz w:val="20"/>
          <w:szCs w:val="20"/>
        </w:rPr>
        <w:t>de la semaine :</w:t>
      </w:r>
      <w:r w:rsidR="00A178BE">
        <w:rPr>
          <w:rFonts w:ascii="Comic Sans MS" w:hAnsi="Comic Sans MS"/>
          <w:b/>
          <w:bCs/>
          <w:sz w:val="20"/>
          <w:szCs w:val="20"/>
        </w:rPr>
        <w:t xml:space="preserve"> où vas-tu aller pour les vacances</w:t>
      </w:r>
      <w:r w:rsidR="00A64335">
        <w:rPr>
          <w:rFonts w:ascii="Comic Sans MS" w:hAnsi="Comic Sans MS"/>
          <w:b/>
          <w:bCs/>
          <w:sz w:val="20"/>
          <w:szCs w:val="20"/>
        </w:rPr>
        <w:t> ?</w:t>
      </w:r>
    </w:p>
    <w:p w:rsidR="0097294B" w:rsidRDefault="0097294B" w:rsidP="008A3C6A">
      <w:pPr>
        <w:spacing w:after="0" w:line="240" w:lineRule="auto"/>
        <w:rPr>
          <w:rFonts w:ascii="Comic Sans MS" w:hAnsi="Comic Sans MS"/>
          <w:bCs/>
          <w:sz w:val="20"/>
          <w:szCs w:val="20"/>
        </w:rPr>
      </w:pPr>
    </w:p>
    <w:p w:rsidR="00087FCB" w:rsidRPr="00F77C4E" w:rsidRDefault="00087FCB" w:rsidP="00087FCB">
      <w:pPr>
        <w:spacing w:after="0" w:line="240" w:lineRule="auto"/>
        <w:rPr>
          <w:rFonts w:ascii="Comic Sans MS" w:hAnsi="Comic Sans MS"/>
          <w:b/>
          <w:iCs/>
          <w:sz w:val="20"/>
          <w:szCs w:val="20"/>
        </w:rPr>
      </w:pPr>
      <w:r w:rsidRPr="00F77C4E">
        <w:rPr>
          <w:rFonts w:ascii="Comic Sans MS" w:hAnsi="Comic Sans MS"/>
          <w:b/>
          <w:iCs/>
          <w:sz w:val="20"/>
          <w:szCs w:val="20"/>
        </w:rPr>
        <w:t>Activité</w:t>
      </w:r>
      <w:r w:rsidR="00A16DCC">
        <w:rPr>
          <w:rFonts w:ascii="Comic Sans MS" w:hAnsi="Comic Sans MS"/>
          <w:b/>
          <w:iCs/>
          <w:sz w:val="20"/>
          <w:szCs w:val="20"/>
        </w:rPr>
        <w:t xml:space="preserve">s de la semaine </w:t>
      </w:r>
    </w:p>
    <w:tbl>
      <w:tblPr>
        <w:tblStyle w:val="Grilledutableau"/>
        <w:tblW w:w="10740" w:type="dxa"/>
        <w:tblLook w:val="04A0"/>
      </w:tblPr>
      <w:tblGrid>
        <w:gridCol w:w="10740"/>
      </w:tblGrid>
      <w:tr w:rsidR="0002543B" w:rsidRPr="006A466F" w:rsidTr="00A16DCC">
        <w:trPr>
          <w:trHeight w:val="2915"/>
        </w:trPr>
        <w:tc>
          <w:tcPr>
            <w:tcW w:w="10740" w:type="dxa"/>
          </w:tcPr>
          <w:p w:rsidR="003D5CE1" w:rsidRDefault="003D5CE1" w:rsidP="00CB1BFF">
            <w:pPr>
              <w:spacing w:after="0" w:line="240" w:lineRule="auto"/>
              <w:rPr>
                <w:rFonts w:ascii="Comic Sans MS" w:hAnsi="Comic Sans MS"/>
                <w:b/>
                <w:sz w:val="20"/>
                <w:szCs w:val="20"/>
              </w:rPr>
            </w:pPr>
          </w:p>
          <w:p w:rsidR="003D5CE1" w:rsidRDefault="003D5CE1" w:rsidP="00CB1BFF">
            <w:pPr>
              <w:spacing w:after="0" w:line="240" w:lineRule="auto"/>
              <w:rPr>
                <w:rFonts w:ascii="Comic Sans MS" w:hAnsi="Comic Sans MS"/>
                <w:b/>
                <w:sz w:val="20"/>
                <w:szCs w:val="20"/>
              </w:rPr>
            </w:pPr>
            <w:r>
              <w:rPr>
                <w:rFonts w:ascii="Comic Sans MS" w:hAnsi="Comic Sans MS"/>
                <w:b/>
                <w:sz w:val="20"/>
                <w:szCs w:val="20"/>
              </w:rPr>
              <w:t>Résoudre des énigmes : le petit Poucet a disparu !</w:t>
            </w:r>
            <w:r w:rsidR="00A16DCC">
              <w:rPr>
                <w:rFonts w:ascii="Comic Sans MS" w:hAnsi="Comic Sans MS"/>
                <w:b/>
                <w:sz w:val="20"/>
                <w:szCs w:val="20"/>
              </w:rPr>
              <w:t xml:space="preserve"> (télécharger le dossier)</w:t>
            </w:r>
          </w:p>
          <w:p w:rsidR="00A16DCC" w:rsidRDefault="00A16DCC" w:rsidP="00CB1BFF">
            <w:pPr>
              <w:spacing w:after="0" w:line="240" w:lineRule="auto"/>
              <w:rPr>
                <w:rFonts w:ascii="Comic Sans MS" w:hAnsi="Comic Sans MS"/>
                <w:b/>
                <w:sz w:val="20"/>
                <w:szCs w:val="20"/>
              </w:rPr>
            </w:pPr>
          </w:p>
          <w:p w:rsidR="00A16DCC" w:rsidRDefault="00A16DCC" w:rsidP="00CB1BFF">
            <w:pPr>
              <w:spacing w:after="0" w:line="240" w:lineRule="auto"/>
              <w:rPr>
                <w:rFonts w:ascii="Comic Sans MS" w:hAnsi="Comic Sans MS"/>
                <w:b/>
                <w:sz w:val="20"/>
                <w:szCs w:val="20"/>
              </w:rPr>
            </w:pPr>
            <w:r>
              <w:rPr>
                <w:rFonts w:ascii="Comic Sans MS" w:hAnsi="Comic Sans MS"/>
                <w:b/>
                <w:sz w:val="20"/>
                <w:szCs w:val="20"/>
              </w:rPr>
              <w:t>Enquête : Alerte ! on a volé des fraises dans le jardin de la maîtresse !! (télécharge le dossier)</w:t>
            </w:r>
          </w:p>
          <w:p w:rsidR="00A16DCC" w:rsidRDefault="00A16DCC" w:rsidP="00CB1BFF">
            <w:pPr>
              <w:spacing w:after="0" w:line="240" w:lineRule="auto"/>
              <w:rPr>
                <w:rFonts w:ascii="Comic Sans MS" w:hAnsi="Comic Sans MS"/>
                <w:b/>
                <w:sz w:val="20"/>
                <w:szCs w:val="20"/>
              </w:rPr>
            </w:pPr>
          </w:p>
          <w:p w:rsidR="00A16DCC" w:rsidRDefault="00A16DCC" w:rsidP="00A16DCC">
            <w:pPr>
              <w:spacing w:after="0" w:line="240" w:lineRule="auto"/>
              <w:rPr>
                <w:rFonts w:ascii="Comic Sans MS" w:hAnsi="Comic Sans MS"/>
                <w:sz w:val="20"/>
                <w:szCs w:val="20"/>
              </w:rPr>
            </w:pPr>
            <w:r>
              <w:rPr>
                <w:rFonts w:ascii="Comic Sans MS" w:hAnsi="Comic Sans MS"/>
                <w:sz w:val="20"/>
                <w:szCs w:val="20"/>
              </w:rPr>
              <w:t xml:space="preserve">Repérage sur quadrillage : </w:t>
            </w:r>
            <w:r w:rsidR="00A178BE">
              <w:rPr>
                <w:rFonts w:ascii="Comic Sans MS" w:hAnsi="Comic Sans MS"/>
                <w:sz w:val="20"/>
                <w:szCs w:val="20"/>
              </w:rPr>
              <w:t xml:space="preserve">le trésor du pirate </w:t>
            </w:r>
            <w:r>
              <w:rPr>
                <w:rFonts w:ascii="Comic Sans MS" w:hAnsi="Comic Sans MS"/>
                <w:sz w:val="20"/>
                <w:szCs w:val="20"/>
              </w:rPr>
              <w:t xml:space="preserve"> </w:t>
            </w:r>
            <w:r w:rsidR="00A178BE">
              <w:rPr>
                <w:rFonts w:ascii="Comic Sans MS" w:hAnsi="Comic Sans MS"/>
                <w:sz w:val="20"/>
                <w:szCs w:val="20"/>
              </w:rPr>
              <w:t>(</w:t>
            </w:r>
            <w:r>
              <w:rPr>
                <w:rFonts w:ascii="Comic Sans MS" w:hAnsi="Comic Sans MS"/>
                <w:sz w:val="20"/>
                <w:szCs w:val="20"/>
              </w:rPr>
              <w:t>la fiche)</w:t>
            </w:r>
          </w:p>
          <w:p w:rsidR="0002543B" w:rsidRDefault="00A16DCC" w:rsidP="00A16DCC">
            <w:pPr>
              <w:spacing w:after="0" w:line="240" w:lineRule="auto"/>
              <w:rPr>
                <w:rFonts w:ascii="Comic Sans MS" w:hAnsi="Comic Sans MS"/>
                <w:b/>
                <w:sz w:val="20"/>
                <w:szCs w:val="20"/>
              </w:rPr>
            </w:pPr>
            <w:r>
              <w:rPr>
                <w:rFonts w:ascii="Comic Sans MS" w:hAnsi="Comic Sans MS"/>
                <w:sz w:val="20"/>
                <w:szCs w:val="20"/>
              </w:rPr>
              <w:t xml:space="preserve">Reproduire des formes sur </w:t>
            </w:r>
            <w:r w:rsidR="00A178BE">
              <w:rPr>
                <w:rFonts w:ascii="Comic Sans MS" w:hAnsi="Comic Sans MS"/>
                <w:sz w:val="20"/>
                <w:szCs w:val="20"/>
              </w:rPr>
              <w:t>quadrillage (fiche</w:t>
            </w:r>
            <w:r>
              <w:rPr>
                <w:rFonts w:ascii="Comic Sans MS" w:hAnsi="Comic Sans MS"/>
                <w:sz w:val="20"/>
                <w:szCs w:val="20"/>
              </w:rPr>
              <w:t>)</w:t>
            </w:r>
          </w:p>
          <w:p w:rsidR="00A16DCC" w:rsidRDefault="00A16DCC" w:rsidP="00A16DCC">
            <w:pPr>
              <w:spacing w:after="0" w:line="240" w:lineRule="auto"/>
              <w:rPr>
                <w:rFonts w:ascii="Comic Sans MS" w:hAnsi="Comic Sans MS"/>
                <w:b/>
                <w:sz w:val="20"/>
                <w:szCs w:val="20"/>
              </w:rPr>
            </w:pPr>
          </w:p>
          <w:p w:rsidR="00A16DCC" w:rsidRPr="00CA0780" w:rsidRDefault="00A16DCC" w:rsidP="00A16DCC">
            <w:pPr>
              <w:spacing w:after="0" w:line="240" w:lineRule="auto"/>
              <w:rPr>
                <w:rFonts w:ascii="Comic Sans MS" w:hAnsi="Comic Sans MS"/>
                <w:b/>
                <w:bCs/>
                <w:sz w:val="20"/>
                <w:szCs w:val="20"/>
              </w:rPr>
            </w:pPr>
            <w:r w:rsidRPr="00CA0780">
              <w:rPr>
                <w:rFonts w:ascii="Comic Sans MS" w:hAnsi="Comic Sans MS"/>
                <w:b/>
                <w:bCs/>
                <w:sz w:val="20"/>
                <w:szCs w:val="20"/>
              </w:rPr>
              <w:t>On peut aussi :</w:t>
            </w:r>
          </w:p>
          <w:p w:rsidR="00A16DCC" w:rsidRDefault="00A16DCC" w:rsidP="00A16DCC">
            <w:pPr>
              <w:spacing w:after="0" w:line="240" w:lineRule="auto"/>
              <w:rPr>
                <w:rFonts w:ascii="Comic Sans MS" w:hAnsi="Comic Sans MS"/>
                <w:b/>
                <w:bCs/>
                <w:sz w:val="20"/>
                <w:szCs w:val="20"/>
              </w:rPr>
            </w:pPr>
            <w:r>
              <w:rPr>
                <w:rFonts w:ascii="Comic Sans MS" w:hAnsi="Comic Sans MS"/>
                <w:b/>
                <w:bCs/>
                <w:sz w:val="20"/>
                <w:szCs w:val="20"/>
              </w:rPr>
              <w:t>Imprimer et faire le garage des formes</w:t>
            </w:r>
          </w:p>
          <w:p w:rsidR="00A178BE" w:rsidRDefault="00A178BE" w:rsidP="00A16DCC">
            <w:pPr>
              <w:spacing w:after="0" w:line="240" w:lineRule="auto"/>
              <w:rPr>
                <w:rFonts w:ascii="Comic Sans MS" w:hAnsi="Comic Sans MS"/>
                <w:b/>
                <w:bCs/>
                <w:sz w:val="20"/>
                <w:szCs w:val="20"/>
              </w:rPr>
            </w:pPr>
          </w:p>
          <w:p w:rsidR="00A178BE" w:rsidRPr="00A178BE" w:rsidRDefault="00A178BE" w:rsidP="00A16DCC">
            <w:pPr>
              <w:spacing w:after="0" w:line="240" w:lineRule="auto"/>
              <w:rPr>
                <w:rFonts w:ascii="Comic Sans MS" w:hAnsi="Comic Sans MS"/>
                <w:bCs/>
                <w:sz w:val="20"/>
                <w:szCs w:val="20"/>
              </w:rPr>
            </w:pPr>
            <w:r>
              <w:rPr>
                <w:rFonts w:ascii="Comic Sans MS" w:hAnsi="Comic Sans MS"/>
                <w:bCs/>
                <w:sz w:val="20"/>
                <w:szCs w:val="20"/>
              </w:rPr>
              <w:t>Reprendre les activités qui ne sont pas finies.</w:t>
            </w:r>
          </w:p>
          <w:p w:rsidR="00B94CDE" w:rsidRDefault="00B94CDE" w:rsidP="00A16DCC">
            <w:pPr>
              <w:spacing w:after="0" w:line="240" w:lineRule="auto"/>
              <w:rPr>
                <w:rFonts w:ascii="Comic Sans MS" w:hAnsi="Comic Sans MS"/>
                <w:b/>
                <w:bCs/>
                <w:sz w:val="20"/>
                <w:szCs w:val="20"/>
              </w:rPr>
            </w:pPr>
          </w:p>
          <w:p w:rsidR="00B94CDE" w:rsidRDefault="00B94CDE" w:rsidP="00A16DCC">
            <w:pPr>
              <w:spacing w:after="0" w:line="240" w:lineRule="auto"/>
              <w:rPr>
                <w:rFonts w:ascii="Comic Sans MS" w:hAnsi="Comic Sans MS"/>
                <w:b/>
                <w:bCs/>
                <w:sz w:val="20"/>
                <w:szCs w:val="20"/>
              </w:rPr>
            </w:pPr>
            <w:r>
              <w:rPr>
                <w:rFonts w:ascii="Comic Sans MS" w:hAnsi="Comic Sans MS"/>
                <w:b/>
                <w:bCs/>
                <w:sz w:val="20"/>
                <w:szCs w:val="20"/>
              </w:rPr>
              <w:t>Durant l’été,</w:t>
            </w:r>
          </w:p>
          <w:p w:rsidR="00B94CDE" w:rsidRDefault="00B94CDE" w:rsidP="00A16DCC">
            <w:pPr>
              <w:spacing w:after="0" w:line="240" w:lineRule="auto"/>
              <w:rPr>
                <w:rFonts w:ascii="Comic Sans MS" w:hAnsi="Comic Sans MS"/>
                <w:b/>
                <w:bCs/>
                <w:sz w:val="20"/>
                <w:szCs w:val="20"/>
              </w:rPr>
            </w:pPr>
          </w:p>
          <w:p w:rsidR="00B94CDE" w:rsidRDefault="00B94CDE" w:rsidP="00A16DCC">
            <w:pPr>
              <w:spacing w:after="0" w:line="240" w:lineRule="auto"/>
              <w:rPr>
                <w:rFonts w:ascii="Comic Sans MS" w:hAnsi="Comic Sans MS"/>
                <w:b/>
                <w:bCs/>
                <w:sz w:val="20"/>
                <w:szCs w:val="20"/>
              </w:rPr>
            </w:pPr>
            <w:r>
              <w:rPr>
                <w:rFonts w:ascii="Comic Sans MS" w:hAnsi="Comic Sans MS"/>
                <w:b/>
                <w:bCs/>
                <w:sz w:val="20"/>
                <w:szCs w:val="20"/>
              </w:rPr>
              <w:t>Je vous propose de continuer à faire « travailler » votre enfant. Par exemple en lui faisant raconter ce qu’il a fait dans la journée, en employant les mots exacts. Demandez-lui des précisions. L’idéal serait que de temps en temps vous écriviez pour lui ce qu’il vous raconte. Cela vous permettrait d’avoir un souvenir des vacances d’été 2020 et donnerai l’occasion à votre enfant de s’exprimer, en corrigeant le cas échéant les mots qui sont mal prononcés. Il pourrait également illustrer le récit….. A la fin des vacances vous pourrez en faire un joli livre de souvenirs.</w:t>
            </w:r>
          </w:p>
          <w:p w:rsidR="00A64335" w:rsidRDefault="00A64335" w:rsidP="00A16DCC">
            <w:pPr>
              <w:spacing w:after="0" w:line="240" w:lineRule="auto"/>
              <w:rPr>
                <w:rFonts w:ascii="Comic Sans MS" w:hAnsi="Comic Sans MS"/>
                <w:b/>
                <w:bCs/>
                <w:sz w:val="20"/>
                <w:szCs w:val="20"/>
              </w:rPr>
            </w:pPr>
          </w:p>
          <w:p w:rsidR="00A64335" w:rsidRDefault="00A64335" w:rsidP="00A64335">
            <w:pPr>
              <w:spacing w:after="0"/>
              <w:rPr>
                <w:rFonts w:ascii="Comic Sans MS" w:hAnsi="Comic Sans MS"/>
                <w:b/>
                <w:bCs/>
                <w:sz w:val="20"/>
                <w:szCs w:val="20"/>
              </w:rPr>
            </w:pPr>
            <w:r>
              <w:rPr>
                <w:rFonts w:ascii="Comic Sans MS" w:hAnsi="Comic Sans MS"/>
                <w:b/>
                <w:bCs/>
                <w:sz w:val="20"/>
                <w:szCs w:val="20"/>
              </w:rPr>
              <w:t>Petites révisions :</w:t>
            </w:r>
          </w:p>
          <w:p w:rsidR="00A64335" w:rsidRDefault="00A64335" w:rsidP="00A64335">
            <w:pPr>
              <w:spacing w:after="0"/>
              <w:rPr>
                <w:rFonts w:ascii="Comic Sans MS" w:hAnsi="Comic Sans MS"/>
                <w:b/>
                <w:bCs/>
                <w:sz w:val="20"/>
                <w:szCs w:val="20"/>
              </w:rPr>
            </w:pPr>
          </w:p>
          <w:p w:rsidR="00A64335" w:rsidRDefault="00A64335" w:rsidP="00A64335">
            <w:pPr>
              <w:pStyle w:val="Paragraphedeliste"/>
              <w:numPr>
                <w:ilvl w:val="0"/>
                <w:numId w:val="12"/>
              </w:numPr>
              <w:spacing w:after="0"/>
            </w:pPr>
            <w:r w:rsidRPr="00D829D4">
              <w:rPr>
                <w:rFonts w:ascii="Comic Sans MS" w:hAnsi="Comic Sans MS"/>
                <w:b/>
                <w:bCs/>
                <w:sz w:val="20"/>
                <w:szCs w:val="20"/>
              </w:rPr>
              <w:t xml:space="preserve">Pourquoi l’eau de mer est-elle salée ? </w:t>
            </w:r>
            <w:hyperlink r:id="rId5" w:history="1">
              <w:r w:rsidRPr="00D829D4">
                <w:rPr>
                  <w:rStyle w:val="Lienhypertexte"/>
                  <w:rFonts w:ascii="Comic Sans MS" w:hAnsi="Comic Sans MS"/>
                  <w:b/>
                  <w:bCs/>
                  <w:sz w:val="20"/>
                  <w:szCs w:val="20"/>
                </w:rPr>
                <w:t>https://www.lumni.fr/video/l-eau-de-mer-sid-le-petit-scientifique</w:t>
              </w:r>
            </w:hyperlink>
          </w:p>
          <w:p w:rsidR="00A64335" w:rsidRPr="00D829D4" w:rsidRDefault="00A64335" w:rsidP="00A64335">
            <w:pPr>
              <w:pStyle w:val="Paragraphedeliste"/>
              <w:numPr>
                <w:ilvl w:val="0"/>
                <w:numId w:val="12"/>
              </w:numPr>
              <w:spacing w:after="0"/>
              <w:rPr>
                <w:rFonts w:ascii="Comic Sans MS" w:hAnsi="Comic Sans MS"/>
                <w:sz w:val="20"/>
                <w:szCs w:val="20"/>
              </w:rPr>
            </w:pPr>
            <w:r w:rsidRPr="00D829D4">
              <w:rPr>
                <w:rFonts w:ascii="Comic Sans MS" w:hAnsi="Comic Sans MS"/>
                <w:b/>
                <w:sz w:val="20"/>
                <w:szCs w:val="20"/>
              </w:rPr>
              <w:t>Les couleurs</w:t>
            </w:r>
            <w:r w:rsidRPr="00D829D4">
              <w:rPr>
                <w:rFonts w:ascii="Comic Sans MS" w:hAnsi="Comic Sans MS"/>
                <w:sz w:val="20"/>
                <w:szCs w:val="20"/>
              </w:rPr>
              <w:t xml:space="preserve"> : </w:t>
            </w:r>
            <w:hyperlink r:id="rId6" w:history="1">
              <w:r w:rsidRPr="00D829D4">
                <w:rPr>
                  <w:rStyle w:val="Lienhypertexte"/>
                  <w:rFonts w:ascii="Comic Sans MS" w:hAnsi="Comic Sans MS"/>
                  <w:sz w:val="20"/>
                  <w:szCs w:val="20"/>
                </w:rPr>
                <w:t>https://www.lumni.fr/video/les-couleurs-sid-le-petit-scientifique</w:t>
              </w:r>
            </w:hyperlink>
          </w:p>
          <w:p w:rsidR="00A64335" w:rsidRPr="00D829D4" w:rsidRDefault="00A64335" w:rsidP="00A64335">
            <w:pPr>
              <w:pStyle w:val="Paragraphedeliste"/>
              <w:numPr>
                <w:ilvl w:val="0"/>
                <w:numId w:val="12"/>
              </w:numPr>
              <w:spacing w:after="0" w:line="240" w:lineRule="auto"/>
              <w:rPr>
                <w:rFonts w:ascii="Comic Sans MS" w:hAnsi="Comic Sans MS"/>
                <w:b/>
                <w:bCs/>
                <w:sz w:val="20"/>
                <w:szCs w:val="20"/>
              </w:rPr>
            </w:pPr>
            <w:r w:rsidRPr="00D829D4">
              <w:rPr>
                <w:rFonts w:ascii="Comic Sans MS" w:hAnsi="Comic Sans MS"/>
                <w:b/>
                <w:bCs/>
                <w:sz w:val="20"/>
                <w:szCs w:val="20"/>
              </w:rPr>
              <w:t>se laver les dents !</w:t>
            </w:r>
          </w:p>
          <w:p w:rsidR="00A64335" w:rsidRPr="00D829D4" w:rsidRDefault="00A64335" w:rsidP="00A64335">
            <w:pPr>
              <w:pStyle w:val="Paragraphedeliste"/>
              <w:numPr>
                <w:ilvl w:val="0"/>
                <w:numId w:val="12"/>
              </w:numPr>
              <w:spacing w:after="0" w:line="240" w:lineRule="auto"/>
              <w:rPr>
                <w:rFonts w:ascii="Comic Sans MS" w:hAnsi="Comic Sans MS"/>
                <w:bCs/>
                <w:sz w:val="20"/>
                <w:szCs w:val="20"/>
              </w:rPr>
            </w:pPr>
            <w:hyperlink r:id="rId7" w:history="1">
              <w:r w:rsidRPr="00D829D4">
                <w:rPr>
                  <w:rStyle w:val="Lienhypertexte"/>
                  <w:rFonts w:ascii="Comic Sans MS" w:hAnsi="Comic Sans MS"/>
                  <w:bCs/>
                  <w:sz w:val="20"/>
                  <w:szCs w:val="20"/>
                </w:rPr>
                <w:t>https://www.lumni.fr/video/petit-ours-brun-comptine-pour-bien-se-brosser-les-dents</w:t>
              </w:r>
            </w:hyperlink>
          </w:p>
          <w:p w:rsidR="00A64335" w:rsidRPr="00D829D4" w:rsidRDefault="00A64335" w:rsidP="00A64335">
            <w:pPr>
              <w:pStyle w:val="Paragraphedeliste"/>
              <w:numPr>
                <w:ilvl w:val="0"/>
                <w:numId w:val="12"/>
              </w:numPr>
              <w:spacing w:after="0" w:line="240" w:lineRule="auto"/>
              <w:rPr>
                <w:rFonts w:ascii="Comic Sans MS" w:hAnsi="Comic Sans MS"/>
                <w:b/>
                <w:bCs/>
                <w:sz w:val="20"/>
                <w:szCs w:val="20"/>
              </w:rPr>
            </w:pPr>
            <w:r w:rsidRPr="00D829D4">
              <w:rPr>
                <w:rFonts w:ascii="Comic Sans MS" w:hAnsi="Comic Sans MS"/>
                <w:b/>
                <w:bCs/>
                <w:sz w:val="20"/>
                <w:szCs w:val="20"/>
              </w:rPr>
              <w:t>le sommeil</w:t>
            </w:r>
          </w:p>
          <w:p w:rsidR="00A16DCC" w:rsidRPr="00A64335" w:rsidRDefault="00A64335" w:rsidP="00A16DCC">
            <w:pPr>
              <w:pStyle w:val="Paragraphedeliste"/>
              <w:numPr>
                <w:ilvl w:val="0"/>
                <w:numId w:val="12"/>
              </w:numPr>
              <w:spacing w:after="0" w:line="240" w:lineRule="auto"/>
              <w:rPr>
                <w:rFonts w:ascii="Comic Sans MS" w:hAnsi="Comic Sans MS"/>
                <w:bCs/>
                <w:sz w:val="20"/>
                <w:szCs w:val="20"/>
              </w:rPr>
            </w:pPr>
            <w:hyperlink r:id="rId8" w:history="1">
              <w:r w:rsidRPr="00D829D4">
                <w:rPr>
                  <w:rStyle w:val="Lienhypertexte"/>
                  <w:rFonts w:ascii="Comic Sans MS" w:hAnsi="Comic Sans MS"/>
                  <w:bCs/>
                  <w:sz w:val="20"/>
                  <w:szCs w:val="20"/>
                </w:rPr>
                <w:t>https://www.lumni.fr/video/le-sommeil-sid-le-petit-scientifique</w:t>
              </w:r>
            </w:hyperlink>
          </w:p>
        </w:tc>
      </w:tr>
    </w:tbl>
    <w:p w:rsidR="00087FCB" w:rsidRDefault="00087FCB" w:rsidP="00087FCB">
      <w:pPr>
        <w:spacing w:after="0" w:line="240" w:lineRule="auto"/>
        <w:rPr>
          <w:rFonts w:ascii="Comic Sans MS" w:hAnsi="Comic Sans MS"/>
          <w:b/>
          <w:bCs/>
          <w:sz w:val="20"/>
          <w:szCs w:val="20"/>
        </w:rPr>
      </w:pPr>
    </w:p>
    <w:sectPr w:rsidR="00087FCB" w:rsidSect="000D7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35D"/>
    <w:multiLevelType w:val="hybridMultilevel"/>
    <w:tmpl w:val="4CDA9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C7177E"/>
    <w:multiLevelType w:val="hybridMultilevel"/>
    <w:tmpl w:val="D4487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B009F7"/>
    <w:multiLevelType w:val="hybridMultilevel"/>
    <w:tmpl w:val="DF4E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785011"/>
    <w:multiLevelType w:val="hybridMultilevel"/>
    <w:tmpl w:val="B1E88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B427F6"/>
    <w:multiLevelType w:val="hybridMultilevel"/>
    <w:tmpl w:val="75ACE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A417FC"/>
    <w:multiLevelType w:val="hybridMultilevel"/>
    <w:tmpl w:val="875EA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F54FC0"/>
    <w:multiLevelType w:val="hybridMultilevel"/>
    <w:tmpl w:val="75E2E5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2CC2A52"/>
    <w:multiLevelType w:val="hybridMultilevel"/>
    <w:tmpl w:val="9AF88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DE50B6"/>
    <w:multiLevelType w:val="hybridMultilevel"/>
    <w:tmpl w:val="53660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585DFA"/>
    <w:multiLevelType w:val="hybridMultilevel"/>
    <w:tmpl w:val="1B0AA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7B0B0F"/>
    <w:multiLevelType w:val="hybridMultilevel"/>
    <w:tmpl w:val="60261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0C1AF1"/>
    <w:multiLevelType w:val="hybridMultilevel"/>
    <w:tmpl w:val="8AD20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8"/>
  </w:num>
  <w:num w:numId="7">
    <w:abstractNumId w:val="11"/>
  </w:num>
  <w:num w:numId="8">
    <w:abstractNumId w:val="10"/>
  </w:num>
  <w:num w:numId="9">
    <w:abstractNumId w:val="7"/>
  </w:num>
  <w:num w:numId="10">
    <w:abstractNumId w:val="6"/>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7FCB"/>
    <w:rsid w:val="0002543B"/>
    <w:rsid w:val="00055DA3"/>
    <w:rsid w:val="00087FCB"/>
    <w:rsid w:val="000A1110"/>
    <w:rsid w:val="000A1370"/>
    <w:rsid w:val="000D7E1A"/>
    <w:rsid w:val="00146C51"/>
    <w:rsid w:val="001E4472"/>
    <w:rsid w:val="002755F1"/>
    <w:rsid w:val="00284E4C"/>
    <w:rsid w:val="002C1184"/>
    <w:rsid w:val="002D20D1"/>
    <w:rsid w:val="002E4007"/>
    <w:rsid w:val="00347754"/>
    <w:rsid w:val="003D5CE1"/>
    <w:rsid w:val="003F33D8"/>
    <w:rsid w:val="004256D1"/>
    <w:rsid w:val="00483E63"/>
    <w:rsid w:val="00493A39"/>
    <w:rsid w:val="004A7DD0"/>
    <w:rsid w:val="004C235D"/>
    <w:rsid w:val="005644CA"/>
    <w:rsid w:val="005767CB"/>
    <w:rsid w:val="00624AA4"/>
    <w:rsid w:val="00652CF5"/>
    <w:rsid w:val="00722185"/>
    <w:rsid w:val="00723302"/>
    <w:rsid w:val="00745109"/>
    <w:rsid w:val="00795020"/>
    <w:rsid w:val="00796396"/>
    <w:rsid w:val="007B1746"/>
    <w:rsid w:val="007D0700"/>
    <w:rsid w:val="007E341F"/>
    <w:rsid w:val="007F1B8A"/>
    <w:rsid w:val="0082657A"/>
    <w:rsid w:val="00833F6E"/>
    <w:rsid w:val="008A3C6A"/>
    <w:rsid w:val="008A5C15"/>
    <w:rsid w:val="008C353A"/>
    <w:rsid w:val="008F032F"/>
    <w:rsid w:val="0094092F"/>
    <w:rsid w:val="0097294B"/>
    <w:rsid w:val="00991553"/>
    <w:rsid w:val="00A16DCC"/>
    <w:rsid w:val="00A178BE"/>
    <w:rsid w:val="00A21633"/>
    <w:rsid w:val="00A64335"/>
    <w:rsid w:val="00A83312"/>
    <w:rsid w:val="00B20D41"/>
    <w:rsid w:val="00B94CDE"/>
    <w:rsid w:val="00C136CB"/>
    <w:rsid w:val="00C24122"/>
    <w:rsid w:val="00CA0780"/>
    <w:rsid w:val="00CA7522"/>
    <w:rsid w:val="00CB1BFF"/>
    <w:rsid w:val="00CF318D"/>
    <w:rsid w:val="00D71897"/>
    <w:rsid w:val="00D73942"/>
    <w:rsid w:val="00D829D4"/>
    <w:rsid w:val="00DB7FCB"/>
    <w:rsid w:val="00E74DE8"/>
    <w:rsid w:val="00ED557B"/>
    <w:rsid w:val="00ED736B"/>
    <w:rsid w:val="00F3009F"/>
    <w:rsid w:val="00FC6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C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7294B"/>
    <w:rPr>
      <w:color w:val="0000FF" w:themeColor="hyperlink"/>
      <w:u w:val="single"/>
    </w:rPr>
  </w:style>
  <w:style w:type="paragraph" w:styleId="Textedebulles">
    <w:name w:val="Balloon Text"/>
    <w:basedOn w:val="Normal"/>
    <w:link w:val="TextedebullesCar"/>
    <w:uiPriority w:val="99"/>
    <w:semiHidden/>
    <w:unhideWhenUsed/>
    <w:rsid w:val="001E4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472"/>
    <w:rPr>
      <w:rFonts w:ascii="Tahoma" w:hAnsi="Tahoma" w:cs="Tahoma"/>
      <w:sz w:val="16"/>
      <w:szCs w:val="16"/>
    </w:rPr>
  </w:style>
  <w:style w:type="character" w:styleId="Lienhypertextesuivivisit">
    <w:name w:val="FollowedHyperlink"/>
    <w:basedOn w:val="Policepardfaut"/>
    <w:uiPriority w:val="99"/>
    <w:semiHidden/>
    <w:unhideWhenUsed/>
    <w:rsid w:val="00795020"/>
    <w:rPr>
      <w:color w:val="800080" w:themeColor="followedHyperlink"/>
      <w:u w:val="single"/>
    </w:rPr>
  </w:style>
  <w:style w:type="paragraph" w:styleId="Paragraphedeliste">
    <w:name w:val="List Paragraph"/>
    <w:basedOn w:val="Normal"/>
    <w:uiPriority w:val="34"/>
    <w:qFormat/>
    <w:rsid w:val="00F3009F"/>
    <w:pPr>
      <w:ind w:left="720"/>
      <w:contextualSpacing/>
    </w:pPr>
  </w:style>
  <w:style w:type="character" w:styleId="lev">
    <w:name w:val="Strong"/>
    <w:basedOn w:val="Policepardfaut"/>
    <w:uiPriority w:val="22"/>
    <w:qFormat/>
    <w:rsid w:val="003F33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le-sommeil-sid-le-petit-scientifique" TargetMode="External"/><Relationship Id="rId3" Type="http://schemas.openxmlformats.org/officeDocument/2006/relationships/settings" Target="settings.xml"/><Relationship Id="rId7" Type="http://schemas.openxmlformats.org/officeDocument/2006/relationships/hyperlink" Target="https://www.lumni.fr/video/petit-ours-brun-comptine-pour-bien-se-brosser-les-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mni.fr/video/les-couleurs-sid-le-petit-scientifique" TargetMode="External"/><Relationship Id="rId5" Type="http://schemas.openxmlformats.org/officeDocument/2006/relationships/hyperlink" Target="https://www.lumni.fr/video/l-eau-de-mer-sid-le-petit-scientifiq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29</cp:revision>
  <dcterms:created xsi:type="dcterms:W3CDTF">2020-05-04T08:50:00Z</dcterms:created>
  <dcterms:modified xsi:type="dcterms:W3CDTF">2020-06-19T09:28:00Z</dcterms:modified>
</cp:coreProperties>
</file>