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597" w:rsidRDefault="007C02CC">
      <w:pPr>
        <w:pBdr>
          <w:top w:val="single" w:sz="4" w:space="1" w:color="000000"/>
          <w:left w:val="single" w:sz="4" w:space="4" w:color="000000"/>
          <w:bottom w:val="single" w:sz="4" w:space="1" w:color="000000"/>
          <w:right w:val="single" w:sz="4" w:space="4" w:color="000000"/>
        </w:pBdr>
        <w:spacing w:after="0" w:line="240" w:lineRule="auto"/>
        <w:jc w:val="center"/>
        <w:rPr>
          <w:rFonts w:ascii="Comic Sans MS" w:hAnsi="Comic Sans MS"/>
          <w:sz w:val="36"/>
          <w:szCs w:val="36"/>
        </w:rPr>
      </w:pPr>
      <w:r>
        <w:rPr>
          <w:rFonts w:ascii="Comic Sans MS" w:hAnsi="Comic Sans MS"/>
          <w:sz w:val="36"/>
          <w:szCs w:val="36"/>
        </w:rPr>
        <w:t xml:space="preserve">L’école à la Maison – Grande Section </w:t>
      </w:r>
    </w:p>
    <w:p w:rsidR="00B83597" w:rsidRDefault="007C02CC">
      <w:pPr>
        <w:pBdr>
          <w:top w:val="single" w:sz="4" w:space="1" w:color="000000"/>
          <w:left w:val="single" w:sz="4" w:space="4" w:color="000000"/>
          <w:bottom w:val="single" w:sz="4" w:space="1" w:color="000000"/>
          <w:right w:val="single" w:sz="4" w:space="4" w:color="000000"/>
        </w:pBdr>
        <w:spacing w:after="0" w:line="240" w:lineRule="auto"/>
        <w:jc w:val="center"/>
        <w:rPr>
          <w:rFonts w:ascii="Comic Sans MS" w:hAnsi="Comic Sans MS"/>
          <w:b/>
          <w:sz w:val="18"/>
          <w:szCs w:val="18"/>
        </w:rPr>
      </w:pPr>
      <w:r>
        <w:rPr>
          <w:rFonts w:ascii="Comic Sans MS" w:hAnsi="Comic Sans MS"/>
          <w:b/>
          <w:sz w:val="18"/>
          <w:szCs w:val="18"/>
        </w:rPr>
        <w:t>Semaine du 2 au 5 Juin 2020</w:t>
      </w:r>
    </w:p>
    <w:p w:rsidR="00B83597" w:rsidRDefault="007C02CC">
      <w:pPr>
        <w:spacing w:after="0" w:line="240" w:lineRule="auto"/>
        <w:rPr>
          <w:rFonts w:ascii="Comic Sans MS" w:hAnsi="Comic Sans MS"/>
          <w:b/>
          <w:bCs/>
          <w:sz w:val="20"/>
          <w:szCs w:val="20"/>
        </w:rPr>
      </w:pPr>
      <w:r>
        <w:rPr>
          <w:rFonts w:ascii="Comic Sans MS" w:hAnsi="Comic Sans MS"/>
          <w:b/>
          <w:bCs/>
          <w:sz w:val="20"/>
          <w:szCs w:val="20"/>
        </w:rPr>
        <w:t xml:space="preserve">Introduction de la journée </w:t>
      </w:r>
    </w:p>
    <w:p w:rsidR="00B83597" w:rsidRDefault="007C02CC">
      <w:pPr>
        <w:spacing w:after="0" w:line="240" w:lineRule="auto"/>
        <w:rPr>
          <w:rFonts w:ascii="Comic Sans MS" w:hAnsi="Comic Sans MS"/>
          <w:b/>
          <w:bCs/>
          <w:sz w:val="20"/>
          <w:szCs w:val="20"/>
        </w:rPr>
      </w:pPr>
      <w:r>
        <w:rPr>
          <w:rFonts w:ascii="Comic Sans MS" w:hAnsi="Comic Sans MS"/>
          <w:b/>
          <w:bCs/>
          <w:sz w:val="20"/>
          <w:szCs w:val="20"/>
        </w:rPr>
        <w:t>Rituels de la date en français et en anglais – la météo – petite gymnastique des doigts</w:t>
      </w:r>
    </w:p>
    <w:tbl>
      <w:tblPr>
        <w:tblStyle w:val="Grilledutableau"/>
        <w:tblW w:w="10740" w:type="dxa"/>
        <w:tblLook w:val="04A0"/>
      </w:tblPr>
      <w:tblGrid>
        <w:gridCol w:w="10740"/>
      </w:tblGrid>
      <w:tr w:rsidR="00B83597">
        <w:trPr>
          <w:trHeight w:val="461"/>
        </w:trPr>
        <w:tc>
          <w:tcPr>
            <w:tcW w:w="10740" w:type="dxa"/>
            <w:vMerge w:val="restart"/>
          </w:tcPr>
          <w:p w:rsidR="00B83597" w:rsidRDefault="007C02CC">
            <w:pPr>
              <w:spacing w:after="0" w:line="240" w:lineRule="auto"/>
              <w:rPr>
                <w:rFonts w:ascii="Comic Sans MS" w:hAnsi="Comic Sans MS"/>
                <w:i/>
                <w:iCs/>
                <w:sz w:val="20"/>
                <w:szCs w:val="20"/>
              </w:rPr>
            </w:pPr>
            <w:r>
              <w:rPr>
                <w:rFonts w:ascii="Comic Sans MS" w:hAnsi="Comic Sans MS"/>
                <w:b/>
                <w:i/>
                <w:iCs/>
                <w:sz w:val="20"/>
                <w:szCs w:val="20"/>
              </w:rPr>
              <w:t>Matériel </w:t>
            </w:r>
            <w:r>
              <w:rPr>
                <w:rFonts w:ascii="Comic Sans MS" w:hAnsi="Comic Sans MS"/>
                <w:i/>
                <w:iCs/>
                <w:sz w:val="20"/>
                <w:szCs w:val="20"/>
              </w:rPr>
              <w:t>: un calendrier dans un lieu calme et bien installé.</w:t>
            </w:r>
          </w:p>
          <w:p w:rsidR="00B83597" w:rsidRDefault="007C02CC">
            <w:pPr>
              <w:spacing w:after="0" w:line="240" w:lineRule="auto"/>
              <w:rPr>
                <w:rFonts w:ascii="Comic Sans MS" w:hAnsi="Comic Sans MS"/>
                <w:sz w:val="20"/>
                <w:szCs w:val="20"/>
              </w:rPr>
            </w:pPr>
            <w:r>
              <w:rPr>
                <w:rFonts w:ascii="Comic Sans MS" w:hAnsi="Comic Sans MS"/>
                <w:sz w:val="20"/>
                <w:szCs w:val="20"/>
              </w:rPr>
              <w:t xml:space="preserve">Comme tous les jours, je repère la date du jour, je la barre, je la dis bien distinctement. J’écris la date sur mon cahier d’écriture. </w:t>
            </w:r>
          </w:p>
          <w:p w:rsidR="00B83597" w:rsidRDefault="007C02CC">
            <w:pPr>
              <w:spacing w:after="0" w:line="240" w:lineRule="auto"/>
              <w:rPr>
                <w:rFonts w:ascii="Comic Sans MS" w:hAnsi="Comic Sans MS"/>
                <w:sz w:val="20"/>
                <w:szCs w:val="20"/>
              </w:rPr>
            </w:pPr>
            <w:r>
              <w:rPr>
                <w:rFonts w:ascii="Comic Sans MS" w:hAnsi="Comic Sans MS"/>
                <w:sz w:val="20"/>
                <w:szCs w:val="20"/>
              </w:rPr>
              <w:t xml:space="preserve">J’observe la météo et la dis </w:t>
            </w:r>
            <w:r>
              <w:rPr>
                <w:rFonts w:ascii="Comic Sans MS" w:hAnsi="Comic Sans MS"/>
                <w:b/>
                <w:sz w:val="20"/>
                <w:szCs w:val="20"/>
              </w:rPr>
              <w:t>en anglais</w:t>
            </w:r>
            <w:r>
              <w:rPr>
                <w:rFonts w:ascii="Comic Sans MS" w:hAnsi="Comic Sans MS"/>
                <w:sz w:val="20"/>
                <w:szCs w:val="20"/>
              </w:rPr>
              <w:t xml:space="preserve">  </w:t>
            </w:r>
            <w:hyperlink r:id="rId5" w:history="1">
              <w:r w:rsidR="00F1247C">
                <w:rPr>
                  <w:rStyle w:val="Lienhypertexte"/>
                </w:rPr>
                <w:t>https://www.youtube.com/watch?v=Jn7uAsLWXpk</w:t>
              </w:r>
            </w:hyperlink>
          </w:p>
          <w:p w:rsidR="00B83597" w:rsidRDefault="007C02CC">
            <w:pPr>
              <w:spacing w:after="0" w:line="240" w:lineRule="auto"/>
            </w:pPr>
            <w:r>
              <w:rPr>
                <w:rFonts w:ascii="Comic Sans MS" w:hAnsi="Comic Sans MS"/>
                <w:sz w:val="20"/>
                <w:szCs w:val="20"/>
              </w:rPr>
              <w:t xml:space="preserve">Ecoute la comptine en anglais et essaie de l’apprendre : Hello, how are </w:t>
            </w:r>
            <w:proofErr w:type="spellStart"/>
            <w:r>
              <w:rPr>
                <w:rFonts w:ascii="Comic Sans MS" w:hAnsi="Comic Sans MS"/>
                <w:sz w:val="20"/>
                <w:szCs w:val="20"/>
              </w:rPr>
              <w:t>you</w:t>
            </w:r>
            <w:proofErr w:type="spellEnd"/>
            <w:r>
              <w:rPr>
                <w:rFonts w:ascii="Comic Sans MS" w:hAnsi="Comic Sans MS"/>
                <w:sz w:val="20"/>
                <w:szCs w:val="20"/>
              </w:rPr>
              <w:t xml:space="preserve"> ? </w:t>
            </w:r>
            <w:hyperlink r:id="rId6">
              <w:r>
                <w:rPr>
                  <w:rStyle w:val="LienInternet"/>
                  <w:rFonts w:ascii="Comic Sans MS" w:hAnsi="Comic Sans MS"/>
                  <w:sz w:val="20"/>
                  <w:szCs w:val="20"/>
                </w:rPr>
                <w:t>https://youtu.be/x23rTDl4AMs</w:t>
              </w:r>
            </w:hyperlink>
          </w:p>
        </w:tc>
      </w:tr>
      <w:tr w:rsidR="00B83597">
        <w:trPr>
          <w:trHeight w:val="461"/>
        </w:trPr>
        <w:tc>
          <w:tcPr>
            <w:tcW w:w="10740" w:type="dxa"/>
            <w:vMerge/>
          </w:tcPr>
          <w:p w:rsidR="00B83597" w:rsidRDefault="00B83597">
            <w:pPr>
              <w:rPr>
                <w:rFonts w:ascii="Comic Sans MS" w:hAnsi="Comic Sans MS"/>
                <w:sz w:val="20"/>
                <w:szCs w:val="20"/>
              </w:rPr>
            </w:pPr>
          </w:p>
        </w:tc>
      </w:tr>
    </w:tbl>
    <w:p w:rsidR="00B83597" w:rsidRDefault="00B83597">
      <w:pPr>
        <w:spacing w:after="0" w:line="240" w:lineRule="auto"/>
        <w:rPr>
          <w:rFonts w:ascii="Comic Sans MS" w:hAnsi="Comic Sans MS"/>
          <w:sz w:val="20"/>
          <w:szCs w:val="20"/>
        </w:rPr>
      </w:pPr>
    </w:p>
    <w:p w:rsidR="00B83597" w:rsidRDefault="007C02CC">
      <w:pPr>
        <w:spacing w:after="0" w:line="240" w:lineRule="auto"/>
        <w:rPr>
          <w:rFonts w:ascii="Comic Sans MS" w:hAnsi="Comic Sans MS"/>
          <w:sz w:val="56"/>
          <w:szCs w:val="56"/>
        </w:rPr>
      </w:pPr>
      <w:r>
        <w:rPr>
          <w:rFonts w:ascii="Comic Sans MS" w:hAnsi="Comic Sans MS"/>
          <w:b/>
          <w:bCs/>
          <w:sz w:val="20"/>
          <w:szCs w:val="20"/>
        </w:rPr>
        <w:t xml:space="preserve">Question de la semaine : </w:t>
      </w:r>
      <w:r>
        <w:rPr>
          <w:rFonts w:ascii="Comic Sans MS" w:hAnsi="Comic Sans MS"/>
          <w:bCs/>
          <w:sz w:val="20"/>
          <w:szCs w:val="20"/>
        </w:rPr>
        <w:t xml:space="preserve">Dimanche c’était une très grande fête pour les chrétiens : </w:t>
      </w:r>
      <w:r>
        <w:rPr>
          <w:rFonts w:ascii="Comic Sans MS" w:hAnsi="Comic Sans MS"/>
          <w:b/>
          <w:bCs/>
          <w:sz w:val="20"/>
          <w:szCs w:val="20"/>
        </w:rPr>
        <w:t>La Pentecôte</w:t>
      </w:r>
      <w:r>
        <w:rPr>
          <w:rFonts w:ascii="Comic Sans MS" w:hAnsi="Comic Sans MS"/>
          <w:bCs/>
          <w:sz w:val="20"/>
          <w:szCs w:val="20"/>
        </w:rPr>
        <w:t xml:space="preserve">. Je te propose de regarder cette jolie vidéo avec des </w:t>
      </w:r>
      <w:proofErr w:type="spellStart"/>
      <w:r>
        <w:rPr>
          <w:rFonts w:ascii="Comic Sans MS" w:hAnsi="Comic Sans MS"/>
          <w:bCs/>
          <w:sz w:val="20"/>
          <w:szCs w:val="20"/>
        </w:rPr>
        <w:t>playmobils</w:t>
      </w:r>
      <w:proofErr w:type="spellEnd"/>
      <w:r>
        <w:rPr>
          <w:rFonts w:ascii="Comic Sans MS" w:hAnsi="Comic Sans MS"/>
          <w:bCs/>
          <w:sz w:val="20"/>
          <w:szCs w:val="20"/>
        </w:rPr>
        <w:t>, elle te racontera tout ce qu’il s’est passé</w:t>
      </w:r>
      <w:r>
        <w:rPr>
          <w:rFonts w:ascii="Comic Sans MS" w:hAnsi="Comic Sans MS"/>
          <w:b/>
          <w:bCs/>
          <w:sz w:val="20"/>
          <w:szCs w:val="20"/>
        </w:rPr>
        <w:t xml:space="preserve">. </w:t>
      </w:r>
      <w:hyperlink r:id="rId7">
        <w:r>
          <w:rPr>
            <w:rStyle w:val="LienInternet"/>
            <w:sz w:val="20"/>
            <w:szCs w:val="20"/>
          </w:rPr>
          <w:t>https://www.youtube.com/watch?v=F2iEcZJkVy8</w:t>
        </w:r>
      </w:hyperlink>
    </w:p>
    <w:p w:rsidR="00B83597" w:rsidRDefault="00B83597">
      <w:pPr>
        <w:spacing w:after="0" w:line="240" w:lineRule="auto"/>
      </w:pPr>
    </w:p>
    <w:p w:rsidR="00B83597" w:rsidRDefault="007C02CC">
      <w:pPr>
        <w:spacing w:after="0" w:line="240" w:lineRule="auto"/>
        <w:rPr>
          <w:rFonts w:ascii="Comic Sans MS" w:hAnsi="Comic Sans MS"/>
          <w:b/>
          <w:iCs/>
          <w:sz w:val="20"/>
          <w:szCs w:val="20"/>
        </w:rPr>
      </w:pPr>
      <w:r>
        <w:rPr>
          <w:rFonts w:ascii="Comic Sans MS" w:hAnsi="Comic Sans MS"/>
          <w:b/>
          <w:iCs/>
          <w:sz w:val="20"/>
          <w:szCs w:val="20"/>
        </w:rPr>
        <w:t>Activité 1- LANGAGE</w:t>
      </w:r>
    </w:p>
    <w:p w:rsidR="00B83597" w:rsidRDefault="00B83597">
      <w:pPr>
        <w:sectPr w:rsidR="00B83597">
          <w:pgSz w:w="11906" w:h="16838"/>
          <w:pgMar w:top="720" w:right="720" w:bottom="720" w:left="720" w:header="0" w:footer="0" w:gutter="0"/>
          <w:cols w:space="720"/>
          <w:formProt w:val="0"/>
          <w:docGrid w:linePitch="360" w:charSpace="4096"/>
        </w:sectPr>
      </w:pPr>
    </w:p>
    <w:tbl>
      <w:tblPr>
        <w:tblStyle w:val="Grilledutableau"/>
        <w:tblW w:w="10740" w:type="dxa"/>
        <w:tblLook w:val="04A0"/>
      </w:tblPr>
      <w:tblGrid>
        <w:gridCol w:w="10740"/>
      </w:tblGrid>
      <w:tr w:rsidR="00B83597">
        <w:trPr>
          <w:trHeight w:val="4652"/>
        </w:trPr>
        <w:tc>
          <w:tcPr>
            <w:tcW w:w="10740" w:type="dxa"/>
          </w:tcPr>
          <w:p w:rsidR="00B83597" w:rsidRDefault="007C02CC">
            <w:pPr>
              <w:spacing w:after="0" w:line="240" w:lineRule="auto"/>
              <w:rPr>
                <w:rFonts w:ascii="Comic Sans MS" w:hAnsi="Comic Sans MS"/>
                <w:b/>
                <w:sz w:val="20"/>
                <w:szCs w:val="20"/>
              </w:rPr>
            </w:pPr>
            <w:r>
              <w:rPr>
                <w:rFonts w:ascii="Comic Sans MS" w:hAnsi="Comic Sans MS"/>
                <w:b/>
                <w:sz w:val="20"/>
                <w:szCs w:val="20"/>
              </w:rPr>
              <w:lastRenderedPageBreak/>
              <w:t>Langage écrit</w:t>
            </w:r>
          </w:p>
          <w:p w:rsidR="00B83597" w:rsidRDefault="00B83597">
            <w:pPr>
              <w:spacing w:after="0" w:line="240" w:lineRule="auto"/>
              <w:rPr>
                <w:rFonts w:ascii="Comic Sans MS" w:hAnsi="Comic Sans MS"/>
                <w:b/>
                <w:sz w:val="20"/>
                <w:szCs w:val="20"/>
              </w:rPr>
            </w:pPr>
          </w:p>
          <w:p w:rsidR="00B83597" w:rsidRDefault="007C02CC">
            <w:pPr>
              <w:pStyle w:val="Paragraphedeliste"/>
              <w:numPr>
                <w:ilvl w:val="0"/>
                <w:numId w:val="1"/>
              </w:numPr>
              <w:spacing w:after="0" w:line="240" w:lineRule="auto"/>
              <w:rPr>
                <w:rFonts w:ascii="Comic Sans MS" w:hAnsi="Comic Sans MS"/>
                <w:sz w:val="20"/>
                <w:szCs w:val="20"/>
              </w:rPr>
            </w:pPr>
            <w:r>
              <w:rPr>
                <w:rFonts w:ascii="Comic Sans MS" w:hAnsi="Comic Sans MS"/>
                <w:sz w:val="20"/>
                <w:szCs w:val="20"/>
              </w:rPr>
              <w:t xml:space="preserve">Ecoute « une histoire de caméléon » : </w:t>
            </w:r>
            <w:hyperlink r:id="rId8">
              <w:r>
                <w:rPr>
                  <w:rStyle w:val="LienInternet"/>
                  <w:rFonts w:ascii="Comic Sans MS" w:hAnsi="Comic Sans MS"/>
                  <w:sz w:val="20"/>
                  <w:szCs w:val="20"/>
                </w:rPr>
                <w:t>https://youtu.be/cWgn1bQniZI</w:t>
              </w:r>
            </w:hyperlink>
          </w:p>
          <w:p w:rsidR="00B83597" w:rsidRDefault="007C02CC">
            <w:pPr>
              <w:pStyle w:val="Paragraphedeliste"/>
              <w:numPr>
                <w:ilvl w:val="0"/>
                <w:numId w:val="1"/>
              </w:numPr>
              <w:spacing w:after="0" w:line="240" w:lineRule="auto"/>
              <w:rPr>
                <w:rFonts w:ascii="Comic Sans MS" w:hAnsi="Comic Sans MS"/>
                <w:sz w:val="20"/>
                <w:szCs w:val="20"/>
              </w:rPr>
            </w:pPr>
            <w:r>
              <w:rPr>
                <w:rFonts w:ascii="Comic Sans MS" w:hAnsi="Comic Sans MS"/>
                <w:sz w:val="20"/>
                <w:szCs w:val="20"/>
              </w:rPr>
              <w:t xml:space="preserve">Reconstitue le mot « caméléon » avec </w:t>
            </w:r>
            <w:r>
              <w:rPr>
                <w:rFonts w:ascii="Comic Sans MS" w:hAnsi="Comic Sans MS"/>
                <w:b/>
                <w:sz w:val="20"/>
                <w:szCs w:val="20"/>
              </w:rPr>
              <w:t>tes lettres mobiles</w:t>
            </w:r>
            <w:r>
              <w:rPr>
                <w:rFonts w:ascii="Comic Sans MS" w:hAnsi="Comic Sans MS"/>
                <w:sz w:val="20"/>
                <w:szCs w:val="20"/>
              </w:rPr>
              <w:t xml:space="preserve"> ainsi que toutes les couleurs nommées dans l’histoire : vert, violet, jaune, orange, rouge …. Rayé (ce n’est pas une couleur !)</w:t>
            </w:r>
          </w:p>
          <w:p w:rsidR="00B83597" w:rsidRDefault="007C02CC">
            <w:pPr>
              <w:pStyle w:val="Paragraphedeliste"/>
              <w:numPr>
                <w:ilvl w:val="0"/>
                <w:numId w:val="1"/>
              </w:numPr>
              <w:spacing w:after="0" w:line="240" w:lineRule="auto"/>
              <w:rPr>
                <w:rFonts w:ascii="Comic Sans MS" w:hAnsi="Comic Sans MS"/>
                <w:sz w:val="20"/>
                <w:szCs w:val="20"/>
              </w:rPr>
            </w:pPr>
            <w:r>
              <w:rPr>
                <w:rFonts w:ascii="Comic Sans MS" w:hAnsi="Comic Sans MS"/>
                <w:sz w:val="20"/>
                <w:szCs w:val="20"/>
              </w:rPr>
              <w:t>Finis ton dictionnaire des couleurs, celui que tu as commencé la semaine dernière.</w:t>
            </w:r>
          </w:p>
          <w:p w:rsidR="00B83597" w:rsidRDefault="007C02CC">
            <w:pPr>
              <w:pStyle w:val="Paragraphedeliste"/>
              <w:numPr>
                <w:ilvl w:val="0"/>
                <w:numId w:val="1"/>
              </w:numPr>
              <w:spacing w:after="0" w:line="240" w:lineRule="auto"/>
              <w:rPr>
                <w:rFonts w:ascii="Comic Sans MS" w:hAnsi="Comic Sans MS"/>
                <w:sz w:val="20"/>
                <w:szCs w:val="20"/>
              </w:rPr>
            </w:pPr>
            <w:r>
              <w:rPr>
                <w:rFonts w:ascii="Comic Sans MS" w:hAnsi="Comic Sans MS"/>
                <w:sz w:val="20"/>
                <w:szCs w:val="20"/>
              </w:rPr>
              <w:t>A l’aide de ton dictionnaire des couleurs, colorie les mots des deux fiches jointes.</w:t>
            </w:r>
          </w:p>
          <w:p w:rsidR="00B83597" w:rsidRDefault="00B83597">
            <w:pPr>
              <w:spacing w:after="0" w:line="240" w:lineRule="auto"/>
              <w:rPr>
                <w:rFonts w:ascii="Comic Sans MS" w:hAnsi="Comic Sans MS"/>
                <w:b/>
                <w:sz w:val="20"/>
                <w:szCs w:val="20"/>
              </w:rPr>
            </w:pPr>
          </w:p>
          <w:p w:rsidR="00B83597" w:rsidRDefault="007C02CC">
            <w:pPr>
              <w:spacing w:after="0" w:line="240" w:lineRule="auto"/>
              <w:rPr>
                <w:rFonts w:ascii="Comic Sans MS" w:hAnsi="Comic Sans MS"/>
                <w:b/>
                <w:sz w:val="20"/>
                <w:szCs w:val="20"/>
              </w:rPr>
            </w:pPr>
            <w:r>
              <w:rPr>
                <w:rFonts w:ascii="Comic Sans MS" w:hAnsi="Comic Sans MS"/>
                <w:b/>
                <w:sz w:val="20"/>
                <w:szCs w:val="20"/>
              </w:rPr>
              <w:t xml:space="preserve">Ecrire </w:t>
            </w:r>
            <w:r>
              <w:rPr>
                <w:rFonts w:ascii="Comic Sans MS" w:hAnsi="Comic Sans MS"/>
                <w:b/>
                <w:sz w:val="20"/>
                <w:szCs w:val="20"/>
                <w:highlight w:val="yellow"/>
              </w:rPr>
              <w:t>un peu tous les jours</w:t>
            </w:r>
          </w:p>
          <w:p w:rsidR="00B83597" w:rsidRDefault="007C02CC">
            <w:pPr>
              <w:spacing w:after="0" w:line="240" w:lineRule="auto"/>
              <w:rPr>
                <w:rFonts w:ascii="Cursive standard" w:hAnsi="Cursive standard"/>
              </w:rPr>
            </w:pPr>
            <w:r>
              <w:rPr>
                <w:rFonts w:ascii="Comic Sans MS" w:hAnsi="Comic Sans MS"/>
                <w:sz w:val="20"/>
                <w:szCs w:val="20"/>
              </w:rPr>
              <w:t>La date (jour, quantième et mois) – les lettres</w:t>
            </w:r>
            <w:r>
              <w:rPr>
                <w:rFonts w:ascii="Comic Sans MS" w:hAnsi="Comic Sans MS"/>
                <w:b/>
                <w:sz w:val="20"/>
                <w:szCs w:val="20"/>
              </w:rPr>
              <w:t> :</w:t>
            </w:r>
            <w:r>
              <w:rPr>
                <w:rFonts w:ascii="Cursive standard" w:hAnsi="Cursive standard"/>
              </w:rPr>
              <w:t xml:space="preserve"> r et s – revoir g, b, f, l – fil, rouge, vert, blanc, noir et </w:t>
            </w:r>
          </w:p>
          <w:p w:rsidR="00B83597" w:rsidRDefault="007C02CC">
            <w:pPr>
              <w:spacing w:after="0" w:line="240" w:lineRule="auto"/>
              <w:rPr>
                <w:rFonts w:ascii="Cursive standard" w:hAnsi="Cursive standard"/>
                <w:sz w:val="20"/>
                <w:szCs w:val="20"/>
              </w:rPr>
            </w:pPr>
            <w:r>
              <w:rPr>
                <w:rFonts w:ascii="Cursive standard" w:hAnsi="Cursive standard"/>
                <w:sz w:val="20"/>
                <w:szCs w:val="20"/>
              </w:rPr>
              <w:t>bonne fête maman</w:t>
            </w:r>
          </w:p>
          <w:p w:rsidR="00B83597" w:rsidRDefault="00B83597">
            <w:pPr>
              <w:spacing w:after="0" w:line="240" w:lineRule="auto"/>
              <w:rPr>
                <w:rFonts w:ascii="Comic Sans MS" w:hAnsi="Comic Sans MS"/>
                <w:b/>
                <w:sz w:val="20"/>
                <w:szCs w:val="20"/>
              </w:rPr>
            </w:pPr>
          </w:p>
          <w:p w:rsidR="00B83597" w:rsidRDefault="007C02CC">
            <w:pPr>
              <w:spacing w:after="0" w:line="240" w:lineRule="auto"/>
              <w:rPr>
                <w:rFonts w:ascii="Comic Sans MS" w:hAnsi="Comic Sans MS"/>
                <w:b/>
                <w:sz w:val="20"/>
                <w:szCs w:val="20"/>
              </w:rPr>
            </w:pPr>
            <w:r>
              <w:rPr>
                <w:rFonts w:ascii="Comic Sans MS" w:hAnsi="Comic Sans MS"/>
                <w:b/>
                <w:sz w:val="20"/>
                <w:szCs w:val="20"/>
              </w:rPr>
              <w:t>Langage oral</w:t>
            </w:r>
          </w:p>
          <w:p w:rsidR="00B83597" w:rsidRDefault="007C02CC">
            <w:pPr>
              <w:spacing w:after="0" w:line="240" w:lineRule="auto"/>
              <w:rPr>
                <w:rFonts w:ascii="Comic Sans MS" w:hAnsi="Comic Sans MS"/>
                <w:sz w:val="20"/>
                <w:szCs w:val="20"/>
              </w:rPr>
            </w:pPr>
            <w:r>
              <w:rPr>
                <w:rFonts w:ascii="Comic Sans MS" w:hAnsi="Comic Sans MS"/>
                <w:b/>
                <w:sz w:val="20"/>
                <w:szCs w:val="20"/>
              </w:rPr>
              <w:t xml:space="preserve">Confusion des sons [k] et [g] : </w:t>
            </w:r>
            <w:hyperlink r:id="rId9">
              <w:r>
                <w:rPr>
                  <w:rStyle w:val="LienInternet"/>
                  <w:rFonts w:ascii="Comic Sans MS" w:hAnsi="Comic Sans MS"/>
                  <w:sz w:val="20"/>
                  <w:szCs w:val="20"/>
                </w:rPr>
                <w:t>https://www.logicieleducatif.fr/francais/confusions/confusion-c-g.php</w:t>
              </w:r>
            </w:hyperlink>
          </w:p>
          <w:p w:rsidR="00B83597" w:rsidRDefault="007C02CC">
            <w:pPr>
              <w:spacing w:after="0" w:line="240" w:lineRule="auto"/>
              <w:rPr>
                <w:rFonts w:ascii="Comic Sans MS" w:hAnsi="Comic Sans MS"/>
                <w:b/>
                <w:sz w:val="20"/>
                <w:szCs w:val="20"/>
              </w:rPr>
            </w:pPr>
            <w:r>
              <w:rPr>
                <w:rFonts w:ascii="Comic Sans MS" w:hAnsi="Comic Sans MS"/>
                <w:sz w:val="20"/>
                <w:szCs w:val="20"/>
              </w:rPr>
              <w:t>Et les fiches correspondantes</w:t>
            </w:r>
          </w:p>
          <w:p w:rsidR="00B83597" w:rsidRDefault="007C02CC">
            <w:pPr>
              <w:spacing w:after="0" w:line="360" w:lineRule="auto"/>
              <w:rPr>
                <w:rFonts w:ascii="Comic Sans MS" w:hAnsi="Comic Sans MS"/>
                <w:sz w:val="20"/>
                <w:szCs w:val="20"/>
              </w:rPr>
            </w:pPr>
            <w:r>
              <w:rPr>
                <w:rFonts w:ascii="Comic Sans MS" w:hAnsi="Comic Sans MS"/>
                <w:b/>
                <w:color w:val="FF0000"/>
                <w:sz w:val="20"/>
                <w:szCs w:val="20"/>
              </w:rPr>
              <w:t>Attention</w:t>
            </w:r>
            <w:r>
              <w:rPr>
                <w:rFonts w:ascii="Comic Sans MS" w:hAnsi="Comic Sans MS"/>
                <w:b/>
                <w:sz w:val="20"/>
                <w:szCs w:val="20"/>
              </w:rPr>
              <w:t> :</w:t>
            </w:r>
            <w:r>
              <w:rPr>
                <w:rFonts w:ascii="Comic Sans MS" w:hAnsi="Comic Sans MS"/>
                <w:sz w:val="20"/>
                <w:szCs w:val="20"/>
              </w:rPr>
              <w:t xml:space="preserve"> à faire absolument avec un adulte </w:t>
            </w:r>
            <w:r>
              <w:rPr>
                <w:rFonts w:ascii="Comic Sans MS" w:hAnsi="Comic Sans MS"/>
                <w:b/>
                <w:color w:val="FF0000"/>
                <w:sz w:val="20"/>
                <w:szCs w:val="20"/>
              </w:rPr>
              <w:t>à l’oral</w:t>
            </w:r>
            <w:r>
              <w:rPr>
                <w:rFonts w:ascii="Comic Sans MS" w:hAnsi="Comic Sans MS"/>
                <w:sz w:val="20"/>
                <w:szCs w:val="20"/>
              </w:rPr>
              <w:t xml:space="preserve"> car ce sont des fiches plutôt prévues pour des CP </w:t>
            </w:r>
          </w:p>
          <w:p w:rsidR="00B83597" w:rsidRDefault="007C02CC">
            <w:pPr>
              <w:spacing w:after="0" w:line="360" w:lineRule="auto"/>
              <w:rPr>
                <w:rFonts w:ascii="Comic Sans MS" w:hAnsi="Comic Sans MS"/>
                <w:sz w:val="20"/>
                <w:szCs w:val="20"/>
              </w:rPr>
            </w:pPr>
            <w:r>
              <w:rPr>
                <w:rFonts w:ascii="Comic Sans MS" w:hAnsi="Comic Sans MS"/>
                <w:sz w:val="20"/>
                <w:szCs w:val="20"/>
              </w:rPr>
              <w:t xml:space="preserve">Revoir le son [s] : </w:t>
            </w:r>
          </w:p>
        </w:tc>
      </w:tr>
    </w:tbl>
    <w:p w:rsidR="00B83597" w:rsidRDefault="00B83597">
      <w:pPr>
        <w:spacing w:after="0" w:line="240" w:lineRule="auto"/>
        <w:rPr>
          <w:rFonts w:ascii="Comic Sans MS" w:hAnsi="Comic Sans MS"/>
          <w:sz w:val="20"/>
          <w:szCs w:val="20"/>
        </w:rPr>
      </w:pPr>
    </w:p>
    <w:p w:rsidR="00B83597" w:rsidRDefault="00B83597">
      <w:pPr>
        <w:sectPr w:rsidR="00B83597">
          <w:type w:val="continuous"/>
          <w:pgSz w:w="11906" w:h="16838"/>
          <w:pgMar w:top="720" w:right="720" w:bottom="720" w:left="720" w:header="0" w:footer="0" w:gutter="0"/>
          <w:cols w:space="720"/>
          <w:formProt w:val="0"/>
          <w:docGrid w:linePitch="360" w:charSpace="4096"/>
        </w:sectPr>
      </w:pPr>
    </w:p>
    <w:p w:rsidR="00B83597" w:rsidRDefault="00B83597">
      <w:pPr>
        <w:spacing w:after="0" w:line="240" w:lineRule="auto"/>
        <w:rPr>
          <w:rFonts w:ascii="Comic Sans MS" w:hAnsi="Comic Sans MS"/>
          <w:sz w:val="20"/>
          <w:szCs w:val="20"/>
        </w:rPr>
      </w:pPr>
    </w:p>
    <w:p w:rsidR="00B83597" w:rsidRDefault="007C02CC">
      <w:pPr>
        <w:spacing w:after="0" w:line="240" w:lineRule="auto"/>
        <w:rPr>
          <w:rFonts w:ascii="Comic Sans MS" w:hAnsi="Comic Sans MS"/>
          <w:b/>
          <w:sz w:val="20"/>
          <w:szCs w:val="20"/>
        </w:rPr>
      </w:pPr>
      <w:r>
        <w:rPr>
          <w:rFonts w:ascii="Comic Sans MS" w:hAnsi="Comic Sans MS"/>
          <w:b/>
          <w:sz w:val="20"/>
          <w:szCs w:val="20"/>
        </w:rPr>
        <w:t>Activité 2 – EXPLORER LE MONDE</w:t>
      </w:r>
    </w:p>
    <w:tbl>
      <w:tblPr>
        <w:tblStyle w:val="Grilledutableau"/>
        <w:tblW w:w="10740" w:type="dxa"/>
        <w:tblLook w:val="04A0"/>
      </w:tblPr>
      <w:tblGrid>
        <w:gridCol w:w="10740"/>
      </w:tblGrid>
      <w:tr w:rsidR="00B83597">
        <w:trPr>
          <w:trHeight w:val="885"/>
        </w:trPr>
        <w:tc>
          <w:tcPr>
            <w:tcW w:w="10740" w:type="dxa"/>
          </w:tcPr>
          <w:p w:rsidR="00B83597" w:rsidRDefault="007C02CC">
            <w:pPr>
              <w:pStyle w:val="NormalWeb"/>
              <w:shd w:val="clear" w:color="auto" w:fill="FFFFFF"/>
              <w:spacing w:beforeAutospacing="0" w:after="0" w:afterAutospacing="0"/>
              <w:jc w:val="both"/>
              <w:rPr>
                <w:rFonts w:ascii="Comic Sans MS" w:hAnsi="Comic Sans MS"/>
                <w:color w:val="000000"/>
                <w:sz w:val="20"/>
                <w:szCs w:val="20"/>
              </w:rPr>
            </w:pPr>
            <w:r>
              <w:rPr>
                <w:rFonts w:ascii="Comic Sans MS" w:hAnsi="Comic Sans MS"/>
                <w:b/>
                <w:color w:val="000000"/>
                <w:sz w:val="20"/>
                <w:szCs w:val="20"/>
              </w:rPr>
              <w:t>Petite expérience sur les couleurs</w:t>
            </w:r>
            <w:r>
              <w:rPr>
                <w:rFonts w:ascii="Comic Sans MS" w:hAnsi="Comic Sans MS"/>
                <w:color w:val="000000"/>
                <w:sz w:val="20"/>
                <w:szCs w:val="20"/>
              </w:rPr>
              <w:t> :</w:t>
            </w:r>
          </w:p>
          <w:p w:rsidR="00B83597" w:rsidRDefault="007C02CC">
            <w:pPr>
              <w:pStyle w:val="NormalWeb"/>
              <w:shd w:val="clear" w:color="auto" w:fill="FFFFFF"/>
              <w:spacing w:beforeAutospacing="0" w:after="0" w:afterAutospacing="0"/>
              <w:jc w:val="both"/>
              <w:rPr>
                <w:rStyle w:val="lev"/>
                <w:rFonts w:ascii="Comic Sans MS" w:hAnsi="Comic Sans MS"/>
                <w:b w:val="0"/>
                <w:i/>
                <w:iCs/>
                <w:color w:val="000000"/>
                <w:sz w:val="20"/>
                <w:szCs w:val="20"/>
              </w:rPr>
            </w:pPr>
            <w:r>
              <w:rPr>
                <w:rStyle w:val="lev"/>
                <w:rFonts w:ascii="Comic Sans MS" w:hAnsi="Comic Sans MS"/>
                <w:b w:val="0"/>
                <w:i/>
                <w:iCs/>
                <w:color w:val="000000"/>
                <w:sz w:val="20"/>
                <w:szCs w:val="20"/>
              </w:rPr>
              <w:t>choisis un feutre de couleur, dessine un rond plein de cette couleur au bas d'une bande de papier, fais tremper cette bande dans l'eau d’un petit pot sans que le rond ne soit touché, patiente quelques instants, observe. Quand les couleurs se sont dispersées, tu peux changer de feutre.</w:t>
            </w:r>
          </w:p>
          <w:p w:rsidR="00B83597" w:rsidRDefault="007C02CC">
            <w:pPr>
              <w:pStyle w:val="NormalWeb"/>
              <w:shd w:val="clear" w:color="auto" w:fill="FFFFFF"/>
              <w:spacing w:beforeAutospacing="0" w:after="0" w:afterAutospacing="0"/>
              <w:jc w:val="both"/>
              <w:rPr>
                <w:rStyle w:val="lev"/>
                <w:rFonts w:ascii="Comic Sans MS" w:hAnsi="Comic Sans MS"/>
                <w:b w:val="0"/>
                <w:i/>
                <w:iCs/>
                <w:color w:val="000000"/>
                <w:sz w:val="20"/>
                <w:szCs w:val="20"/>
              </w:rPr>
            </w:pPr>
            <w:r>
              <w:rPr>
                <w:rStyle w:val="lev"/>
                <w:rFonts w:ascii="Comic Sans MS" w:hAnsi="Comic Sans MS"/>
                <w:b w:val="0"/>
                <w:i/>
                <w:iCs/>
                <w:color w:val="000000"/>
                <w:sz w:val="20"/>
                <w:szCs w:val="20"/>
              </w:rPr>
              <w:t xml:space="preserve">Essaie d’expliquer ce qu’il s’est passé ? </w:t>
            </w:r>
          </w:p>
          <w:p w:rsidR="00B83597" w:rsidRDefault="00B83597">
            <w:pPr>
              <w:pStyle w:val="NormalWeb"/>
              <w:shd w:val="clear" w:color="auto" w:fill="FFFFFF"/>
              <w:spacing w:beforeAutospacing="0" w:after="0" w:afterAutospacing="0"/>
              <w:jc w:val="both"/>
              <w:rPr>
                <w:rFonts w:ascii="Comic Sans MS" w:hAnsi="Comic Sans MS"/>
                <w:color w:val="000000"/>
                <w:sz w:val="20"/>
                <w:szCs w:val="20"/>
              </w:rPr>
            </w:pPr>
          </w:p>
          <w:p w:rsidR="00B83597" w:rsidRDefault="007C02CC">
            <w:pPr>
              <w:spacing w:after="0" w:line="240" w:lineRule="auto"/>
              <w:rPr>
                <w:rFonts w:ascii="Comic Sans MS" w:hAnsi="Comic Sans MS"/>
                <w:sz w:val="20"/>
                <w:szCs w:val="20"/>
              </w:rPr>
            </w:pPr>
            <w:r>
              <w:rPr>
                <w:rFonts w:ascii="Comic Sans MS" w:hAnsi="Comic Sans MS"/>
                <w:b/>
                <w:sz w:val="20"/>
                <w:szCs w:val="20"/>
              </w:rPr>
              <w:t>Connais-tu les couleurs de l’arc-en-ciel ?</w:t>
            </w:r>
            <w:r>
              <w:rPr>
                <w:rFonts w:ascii="Comic Sans MS" w:hAnsi="Comic Sans MS"/>
                <w:sz w:val="20"/>
                <w:szCs w:val="20"/>
              </w:rPr>
              <w:t xml:space="preserve"> écoute cette jolie comptine, et essaie d’en peindre un très beau que tu pourras afficher dans ta chambre ou sur le mur du couloir pour mettre un peu de couleurs</w:t>
            </w:r>
          </w:p>
          <w:p w:rsidR="00B83597" w:rsidRDefault="00394B27">
            <w:pPr>
              <w:spacing w:after="0" w:line="240" w:lineRule="auto"/>
            </w:pPr>
            <w:hyperlink r:id="rId10">
              <w:r w:rsidR="007C02CC">
                <w:rPr>
                  <w:rStyle w:val="LienInternet"/>
                  <w:rFonts w:ascii="Comic Sans MS" w:hAnsi="Comic Sans MS"/>
                  <w:sz w:val="20"/>
                  <w:szCs w:val="20"/>
                </w:rPr>
                <w:t>https://www.youtube.com/watch?v=JSyrCBxPulQ</w:t>
              </w:r>
            </w:hyperlink>
          </w:p>
          <w:p w:rsidR="003B4D1A" w:rsidRDefault="003B4D1A">
            <w:pPr>
              <w:spacing w:after="0" w:line="240" w:lineRule="auto"/>
            </w:pPr>
          </w:p>
          <w:p w:rsidR="003B4D1A" w:rsidRPr="003B4D1A" w:rsidRDefault="003B4D1A">
            <w:pPr>
              <w:spacing w:after="0" w:line="240" w:lineRule="auto"/>
              <w:rPr>
                <w:rFonts w:ascii="Comic Sans MS" w:hAnsi="Comic Sans MS"/>
                <w:sz w:val="20"/>
                <w:szCs w:val="20"/>
              </w:rPr>
            </w:pPr>
            <w:r w:rsidRPr="003B4D1A">
              <w:rPr>
                <w:rFonts w:ascii="Comic Sans MS" w:hAnsi="Comic Sans MS"/>
                <w:sz w:val="20"/>
                <w:szCs w:val="20"/>
              </w:rPr>
              <w:t xml:space="preserve">Sais-tu ce que sont les </w:t>
            </w:r>
            <w:r w:rsidRPr="003B4D1A">
              <w:rPr>
                <w:rFonts w:ascii="Comic Sans MS" w:hAnsi="Comic Sans MS"/>
                <w:b/>
                <w:sz w:val="20"/>
                <w:szCs w:val="20"/>
              </w:rPr>
              <w:t>couleurs primaires et secondaires</w:t>
            </w:r>
            <w:r w:rsidRPr="003B4D1A">
              <w:rPr>
                <w:rFonts w:ascii="Comic Sans MS" w:hAnsi="Comic Sans MS"/>
                <w:sz w:val="20"/>
                <w:szCs w:val="20"/>
              </w:rPr>
              <w:t> ? regard</w:t>
            </w:r>
            <w:r>
              <w:rPr>
                <w:rFonts w:ascii="Comic Sans MS" w:hAnsi="Comic Sans MS"/>
                <w:sz w:val="20"/>
                <w:szCs w:val="20"/>
              </w:rPr>
              <w:t>e cette vidéo très intéressante</w:t>
            </w:r>
            <w:r w:rsidRPr="003B4D1A">
              <w:rPr>
                <w:rFonts w:ascii="Comic Sans MS" w:hAnsi="Comic Sans MS"/>
                <w:sz w:val="20"/>
                <w:szCs w:val="20"/>
              </w:rPr>
              <w:t xml:space="preserve"> et essaie de te souvenir des réponses tu en auras besoin pendant très longtemps !</w:t>
            </w:r>
          </w:p>
          <w:p w:rsidR="003B4D1A" w:rsidRDefault="003B4D1A">
            <w:pPr>
              <w:spacing w:after="0" w:line="240" w:lineRule="auto"/>
              <w:rPr>
                <w:rFonts w:ascii="Comic Sans MS" w:hAnsi="Comic Sans MS"/>
                <w:b/>
                <w:sz w:val="20"/>
                <w:szCs w:val="20"/>
              </w:rPr>
            </w:pPr>
            <w:hyperlink r:id="rId11" w:history="1">
              <w:r>
                <w:rPr>
                  <w:rStyle w:val="Lienhypertexte"/>
                </w:rPr>
                <w:t>https://www.youtube.com/watch?v=Zbrz_WL9H6A</w:t>
              </w:r>
            </w:hyperlink>
          </w:p>
        </w:tc>
      </w:tr>
    </w:tbl>
    <w:p w:rsidR="00B83597" w:rsidRDefault="00B83597">
      <w:pPr>
        <w:spacing w:after="0" w:line="240" w:lineRule="auto"/>
        <w:rPr>
          <w:rFonts w:ascii="Comic Sans MS" w:hAnsi="Comic Sans MS"/>
          <w:sz w:val="20"/>
          <w:szCs w:val="20"/>
        </w:rPr>
      </w:pPr>
    </w:p>
    <w:p w:rsidR="00B83597" w:rsidRDefault="007C02CC">
      <w:pPr>
        <w:spacing w:after="0"/>
        <w:rPr>
          <w:rFonts w:ascii="Comic Sans MS" w:hAnsi="Comic Sans MS"/>
          <w:b/>
          <w:i/>
          <w:sz w:val="20"/>
          <w:szCs w:val="20"/>
          <w:lang w:eastAsia="fr-FR"/>
        </w:rPr>
      </w:pPr>
      <w:r>
        <w:rPr>
          <w:rFonts w:ascii="Comic Sans MS" w:hAnsi="Comic Sans MS"/>
          <w:b/>
          <w:sz w:val="20"/>
          <w:szCs w:val="20"/>
        </w:rPr>
        <w:t xml:space="preserve">Activité 3 - </w:t>
      </w:r>
      <w:r>
        <w:rPr>
          <w:rFonts w:ascii="Comic Sans MS" w:hAnsi="Comic Sans MS"/>
          <w:b/>
          <w:i/>
          <w:sz w:val="20"/>
          <w:szCs w:val="20"/>
          <w:lang w:eastAsia="fr-FR"/>
        </w:rPr>
        <w:t>OUTILS POUR STRUCTURER SA PENSEE</w:t>
      </w:r>
    </w:p>
    <w:tbl>
      <w:tblPr>
        <w:tblStyle w:val="Grilledutableau"/>
        <w:tblW w:w="10740" w:type="dxa"/>
        <w:tblLook w:val="04A0"/>
      </w:tblPr>
      <w:tblGrid>
        <w:gridCol w:w="10740"/>
      </w:tblGrid>
      <w:tr w:rsidR="00B83597">
        <w:trPr>
          <w:trHeight w:val="70"/>
        </w:trPr>
        <w:tc>
          <w:tcPr>
            <w:tcW w:w="10740" w:type="dxa"/>
          </w:tcPr>
          <w:p w:rsidR="00B83597" w:rsidRDefault="007C02CC">
            <w:pPr>
              <w:spacing w:after="0" w:line="240" w:lineRule="auto"/>
              <w:rPr>
                <w:rFonts w:ascii="Comic Sans MS" w:hAnsi="Comic Sans MS"/>
                <w:sz w:val="20"/>
                <w:szCs w:val="20"/>
                <w:u w:val="single"/>
              </w:rPr>
            </w:pPr>
            <w:r>
              <w:rPr>
                <w:rFonts w:ascii="Comic Sans MS" w:hAnsi="Comic Sans MS"/>
                <w:sz w:val="20"/>
                <w:szCs w:val="20"/>
                <w:u w:val="single"/>
              </w:rPr>
              <w:t>Continuer la décomposition des nombres de 3 à 9</w:t>
            </w:r>
          </w:p>
          <w:p w:rsidR="00B83597" w:rsidRDefault="007C02CC">
            <w:pPr>
              <w:spacing w:after="0" w:line="240" w:lineRule="auto"/>
              <w:rPr>
                <w:rFonts w:ascii="Comic Sans MS" w:hAnsi="Comic Sans MS"/>
                <w:b/>
                <w:sz w:val="20"/>
                <w:szCs w:val="20"/>
              </w:rPr>
            </w:pPr>
            <w:r>
              <w:rPr>
                <w:rFonts w:ascii="Comic Sans MS" w:hAnsi="Comic Sans MS"/>
                <w:b/>
                <w:sz w:val="20"/>
                <w:szCs w:val="20"/>
              </w:rPr>
              <w:t>Ceci est très important pour le CP- Il faut donc en faire un peut chaque jour comme l’écriture</w:t>
            </w:r>
          </w:p>
          <w:p w:rsidR="00B83597" w:rsidRDefault="00B83597">
            <w:pPr>
              <w:spacing w:after="0" w:line="240" w:lineRule="auto"/>
              <w:rPr>
                <w:rFonts w:ascii="Comic Sans MS" w:hAnsi="Comic Sans MS"/>
                <w:b/>
                <w:sz w:val="20"/>
                <w:szCs w:val="20"/>
              </w:rPr>
            </w:pPr>
          </w:p>
          <w:p w:rsidR="00B83597" w:rsidRDefault="007C02CC">
            <w:pPr>
              <w:spacing w:after="0" w:line="240" w:lineRule="auto"/>
              <w:rPr>
                <w:rFonts w:ascii="Comic Sans MS" w:hAnsi="Comic Sans MS"/>
                <w:sz w:val="20"/>
                <w:szCs w:val="20"/>
              </w:rPr>
            </w:pPr>
            <w:r>
              <w:rPr>
                <w:rFonts w:ascii="Comic Sans MS" w:hAnsi="Comic Sans MS"/>
                <w:sz w:val="20"/>
                <w:szCs w:val="20"/>
              </w:rPr>
              <w:t>Vous pouvez le faire avec des pinces à linge de 2 couleurs différentes : par exemple :</w:t>
            </w:r>
          </w:p>
          <w:p w:rsidR="00B83597" w:rsidRDefault="007C02CC">
            <w:pPr>
              <w:spacing w:after="0" w:line="240" w:lineRule="auto"/>
              <w:rPr>
                <w:rFonts w:ascii="Comic Sans MS" w:hAnsi="Comic Sans MS"/>
                <w:sz w:val="20"/>
                <w:szCs w:val="20"/>
              </w:rPr>
            </w:pPr>
            <w:r>
              <w:rPr>
                <w:rFonts w:ascii="Comic Sans MS" w:hAnsi="Comic Sans MS"/>
                <w:sz w:val="20"/>
                <w:szCs w:val="20"/>
              </w:rPr>
              <w:t xml:space="preserve">2 pinces bleues sont accrochées sur un fil, combien en faut-il pour faire 4 ? l’enfant accroche sa réponse sur le fil. On compte pour vérifier l’exactitude de la réponse. On continue, toujours pour 4 en accrochant 1 seule pince ou bien 3 ….. </w:t>
            </w:r>
          </w:p>
          <w:p w:rsidR="00B83597" w:rsidRDefault="007C02CC">
            <w:pPr>
              <w:spacing w:after="0" w:line="240" w:lineRule="auto"/>
              <w:rPr>
                <w:rFonts w:ascii="Comic Sans MS" w:hAnsi="Comic Sans MS"/>
                <w:sz w:val="20"/>
                <w:szCs w:val="20"/>
              </w:rPr>
            </w:pPr>
            <w:r>
              <w:rPr>
                <w:rFonts w:ascii="Comic Sans MS" w:hAnsi="Comic Sans MS"/>
                <w:sz w:val="20"/>
                <w:szCs w:val="20"/>
              </w:rPr>
              <w:t>On peut faire ce jeu sous d’autres formes, bien sûr. Ne dépasser pas 10, ce serait trop compliqué pour des GS</w:t>
            </w:r>
          </w:p>
          <w:p w:rsidR="00B83597" w:rsidRDefault="007C02CC">
            <w:pPr>
              <w:spacing w:after="0" w:line="240" w:lineRule="auto"/>
              <w:rPr>
                <w:rFonts w:ascii="Comic Sans MS" w:hAnsi="Comic Sans MS"/>
                <w:b/>
                <w:sz w:val="20"/>
                <w:szCs w:val="20"/>
              </w:rPr>
            </w:pPr>
            <w:r>
              <w:rPr>
                <w:rFonts w:ascii="Comic Sans MS" w:hAnsi="Comic Sans MS"/>
                <w:sz w:val="20"/>
                <w:szCs w:val="20"/>
              </w:rPr>
              <w:t xml:space="preserve">Faire le jeu en ligne : </w:t>
            </w:r>
            <w:hyperlink r:id="rId12">
              <w:r>
                <w:rPr>
                  <w:rStyle w:val="LienInternet"/>
                </w:rPr>
                <w:t>http://www.toupty.com/picbille-2.php</w:t>
              </w:r>
            </w:hyperlink>
          </w:p>
          <w:p w:rsidR="00B83597" w:rsidRDefault="007C02CC">
            <w:pPr>
              <w:spacing w:after="0" w:line="240" w:lineRule="auto"/>
              <w:rPr>
                <w:rFonts w:ascii="Comic Sans MS" w:hAnsi="Comic Sans MS"/>
                <w:b/>
                <w:sz w:val="20"/>
                <w:szCs w:val="20"/>
              </w:rPr>
            </w:pPr>
            <w:r>
              <w:t xml:space="preserve">Dénombrer très vite de 1 à 10 : </w:t>
            </w:r>
            <w:hyperlink r:id="rId13">
              <w:r>
                <w:rPr>
                  <w:rStyle w:val="LienInternet"/>
                </w:rPr>
                <w:t>http://www.toupty.com/denombrer1a10.html</w:t>
              </w:r>
            </w:hyperlink>
          </w:p>
          <w:p w:rsidR="00B83597" w:rsidRDefault="00B83597">
            <w:pPr>
              <w:spacing w:after="0" w:line="240" w:lineRule="auto"/>
              <w:rPr>
                <w:rFonts w:ascii="Comic Sans MS" w:hAnsi="Comic Sans MS"/>
                <w:sz w:val="20"/>
                <w:szCs w:val="20"/>
              </w:rPr>
            </w:pPr>
          </w:p>
          <w:p w:rsidR="00B83597" w:rsidRDefault="007C02CC">
            <w:pPr>
              <w:spacing w:after="0" w:line="240" w:lineRule="auto"/>
              <w:rPr>
                <w:rFonts w:ascii="Comic Sans MS" w:hAnsi="Comic Sans MS"/>
                <w:sz w:val="20"/>
                <w:szCs w:val="20"/>
              </w:rPr>
            </w:pPr>
            <w:r>
              <w:rPr>
                <w:rFonts w:ascii="Comic Sans MS" w:hAnsi="Comic Sans MS"/>
                <w:sz w:val="20"/>
                <w:szCs w:val="20"/>
              </w:rPr>
              <w:t xml:space="preserve">Jeux de logique : les </w:t>
            </w:r>
            <w:proofErr w:type="spellStart"/>
            <w:r>
              <w:rPr>
                <w:rFonts w:ascii="Comic Sans MS" w:hAnsi="Comic Sans MS"/>
                <w:sz w:val="20"/>
                <w:szCs w:val="20"/>
              </w:rPr>
              <w:t>sudokus</w:t>
            </w:r>
            <w:proofErr w:type="spellEnd"/>
            <w:r>
              <w:rPr>
                <w:rFonts w:ascii="Comic Sans MS" w:hAnsi="Comic Sans MS"/>
                <w:sz w:val="20"/>
                <w:szCs w:val="20"/>
              </w:rPr>
              <w:t>, très faciles cette semaine, ils iront en se compliquant</w:t>
            </w:r>
          </w:p>
          <w:p w:rsidR="00B83597" w:rsidRDefault="00394B27">
            <w:pPr>
              <w:spacing w:after="0" w:line="240" w:lineRule="auto"/>
              <w:rPr>
                <w:rFonts w:ascii="Comic Sans MS" w:hAnsi="Comic Sans MS"/>
                <w:sz w:val="20"/>
                <w:szCs w:val="20"/>
              </w:rPr>
            </w:pPr>
            <w:hyperlink r:id="rId14">
              <w:r w:rsidR="007C02CC">
                <w:rPr>
                  <w:rStyle w:val="LienInternet"/>
                </w:rPr>
                <w:t>https://www.logicieleducatif.fr/math/sudoku/sudoku-maternelle.php?num=1</w:t>
              </w:r>
            </w:hyperlink>
          </w:p>
        </w:tc>
      </w:tr>
    </w:tbl>
    <w:p w:rsidR="00B83597" w:rsidRDefault="00B83597">
      <w:pPr>
        <w:spacing w:after="0" w:line="240" w:lineRule="auto"/>
        <w:rPr>
          <w:rFonts w:ascii="Comic Sans MS" w:hAnsi="Comic Sans MS"/>
          <w:sz w:val="20"/>
          <w:szCs w:val="20"/>
        </w:rPr>
      </w:pPr>
    </w:p>
    <w:p w:rsidR="00B83597" w:rsidRDefault="007C02CC">
      <w:pPr>
        <w:spacing w:after="0" w:line="240" w:lineRule="auto"/>
        <w:rPr>
          <w:rFonts w:ascii="Comic Sans MS" w:hAnsi="Comic Sans MS"/>
          <w:b/>
          <w:bCs/>
          <w:sz w:val="20"/>
          <w:szCs w:val="20"/>
        </w:rPr>
      </w:pPr>
      <w:r>
        <w:rPr>
          <w:rFonts w:ascii="Comic Sans MS" w:hAnsi="Comic Sans MS"/>
          <w:b/>
          <w:bCs/>
          <w:sz w:val="20"/>
          <w:szCs w:val="20"/>
        </w:rPr>
        <w:t>Activité 4 : Agir, s’exprimer, comprendre par l’activité artistique</w:t>
      </w:r>
    </w:p>
    <w:tbl>
      <w:tblPr>
        <w:tblStyle w:val="Grilledutableau"/>
        <w:tblW w:w="10740" w:type="dxa"/>
        <w:tblLook w:val="04A0"/>
      </w:tblPr>
      <w:tblGrid>
        <w:gridCol w:w="11061"/>
      </w:tblGrid>
      <w:tr w:rsidR="00B83597">
        <w:trPr>
          <w:trHeight w:val="283"/>
        </w:trPr>
        <w:tc>
          <w:tcPr>
            <w:tcW w:w="10740" w:type="dxa"/>
          </w:tcPr>
          <w:p w:rsidR="00B83597" w:rsidRDefault="007C02CC">
            <w:pPr>
              <w:spacing w:after="0" w:line="240" w:lineRule="auto"/>
              <w:rPr>
                <w:rFonts w:ascii="Comic Sans MS" w:hAnsi="Comic Sans MS"/>
                <w:sz w:val="20"/>
                <w:szCs w:val="20"/>
              </w:rPr>
            </w:pPr>
            <w:r>
              <w:rPr>
                <w:noProof/>
                <w:lang w:eastAsia="fr-FR"/>
              </w:rPr>
              <w:drawing>
                <wp:inline distT="0" distB="0" distL="0" distR="0">
                  <wp:extent cx="1704975" cy="2047875"/>
                  <wp:effectExtent l="0" t="0" r="0" b="0"/>
                  <wp:docPr id="1" name="Image 13" descr="Une image contenant alimentation,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3" descr="Une image contenant alimentation, dessin&#10;&#10;Description générée automatiquement"/>
                          <pic:cNvPicPr>
                            <a:picLocks noChangeAspect="1" noChangeArrowheads="1"/>
                          </pic:cNvPicPr>
                        </pic:nvPicPr>
                        <pic:blipFill>
                          <a:blip r:embed="rId15"/>
                          <a:stretch>
                            <a:fillRect/>
                          </a:stretch>
                        </pic:blipFill>
                        <pic:spPr bwMode="auto">
                          <a:xfrm>
                            <a:off x="0" y="0"/>
                            <a:ext cx="1704975" cy="2047875"/>
                          </a:xfrm>
                          <a:prstGeom prst="rect">
                            <a:avLst/>
                          </a:prstGeom>
                        </pic:spPr>
                      </pic:pic>
                    </a:graphicData>
                  </a:graphic>
                </wp:inline>
              </w:drawing>
            </w:r>
            <w:r w:rsidR="00394B27" w:rsidRPr="00394B27">
              <w:pict>
                <v:rect id="_x0000_s1027" style="position:absolute;margin-left:0;margin-top:.4pt;width:221pt;height:118.7pt;z-index:251657216;mso-wrap-distance-left:9pt;mso-wrap-distance-top:0;mso-wrap-distance-right:9pt;mso-wrap-distance-bottom:0;mso-position-horizontal:center;mso-position-horizontal-relative:text;mso-position-vertical-relative:text" strokeweight="0">
                  <v:textbox>
                    <w:txbxContent>
                      <w:p w:rsidR="00B83597" w:rsidRDefault="007C02CC">
                        <w:pPr>
                          <w:pStyle w:val="Contenudecadre"/>
                          <w:rPr>
                            <w:rFonts w:ascii="Cursive standard" w:hAnsi="Cursive standard"/>
                            <w:sz w:val="28"/>
                            <w:szCs w:val="28"/>
                          </w:rPr>
                        </w:pPr>
                        <w:r>
                          <w:rPr>
                            <w:rFonts w:ascii="Cursive standard" w:hAnsi="Cursive standard"/>
                            <w:sz w:val="28"/>
                            <w:szCs w:val="28"/>
                          </w:rPr>
                          <w:t>Essaie de reproduire ce très beau bonhomme  avec de la peinture, mais aussi avec d’autres matériaux, en volume ou à plat …… à toi de choisir !</w:t>
                        </w:r>
                      </w:p>
                    </w:txbxContent>
                  </v:textbox>
                </v:rect>
              </w:pict>
            </w:r>
          </w:p>
          <w:p w:rsidR="00B83597" w:rsidRDefault="00B83597">
            <w:pPr>
              <w:spacing w:after="0" w:line="240" w:lineRule="auto"/>
              <w:rPr>
                <w:rFonts w:ascii="Comic Sans MS" w:hAnsi="Comic Sans MS"/>
                <w:sz w:val="20"/>
                <w:szCs w:val="20"/>
              </w:rPr>
            </w:pPr>
          </w:p>
          <w:p w:rsidR="00B83597" w:rsidRDefault="00B83597">
            <w:pPr>
              <w:spacing w:after="0" w:line="240" w:lineRule="auto"/>
              <w:rPr>
                <w:rFonts w:ascii="Comic Sans MS" w:hAnsi="Comic Sans MS"/>
                <w:sz w:val="20"/>
                <w:szCs w:val="20"/>
              </w:rPr>
            </w:pPr>
          </w:p>
          <w:p w:rsidR="00B83597" w:rsidRDefault="00394B27">
            <w:pPr>
              <w:spacing w:after="0" w:line="240" w:lineRule="auto"/>
              <w:rPr>
                <w:rFonts w:ascii="Comic Sans MS" w:hAnsi="Comic Sans MS"/>
                <w:sz w:val="20"/>
                <w:szCs w:val="20"/>
              </w:rPr>
            </w:pPr>
            <w:r w:rsidRPr="00394B27">
              <w:pict>
                <v:rect id="_x0000_s1026" style="position:absolute;margin-left:1.55pt;margin-top:5.3pt;width:540.75pt;height:166.45pt;z-index:251658240;mso-wrap-distance-left:7.05pt;mso-wrap-distance-top:0;mso-wrap-distance-right:7.05pt;mso-wrap-distance-bottom:0;mso-position-horizontal-relative:text;mso-position-vertical-relative:text">
                  <v:textbox inset="0,0,0,0">
                    <w:txbxContent>
                      <w:tbl>
                        <w:tblPr>
                          <w:tblW w:w="10815" w:type="dxa"/>
                          <w:tblInd w:w="70" w:type="dxa"/>
                          <w:tblCellMar>
                            <w:left w:w="70" w:type="dxa"/>
                            <w:right w:w="70" w:type="dxa"/>
                          </w:tblCellMar>
                          <w:tblLook w:val="0000"/>
                        </w:tblPr>
                        <w:tblGrid>
                          <w:gridCol w:w="5085"/>
                          <w:gridCol w:w="5730"/>
                        </w:tblGrid>
                        <w:tr w:rsidR="00B83597">
                          <w:trPr>
                            <w:trHeight w:val="1620"/>
                          </w:trPr>
                          <w:tc>
                            <w:tcPr>
                              <w:tcW w:w="5085" w:type="dxa"/>
                              <w:tcBorders>
                                <w:top w:val="single" w:sz="4" w:space="0" w:color="000000"/>
                                <w:left w:val="single" w:sz="4" w:space="0" w:color="000000"/>
                                <w:bottom w:val="single" w:sz="4" w:space="0" w:color="000000"/>
                                <w:right w:val="single" w:sz="4" w:space="0" w:color="000000"/>
                              </w:tcBorders>
                            </w:tcPr>
                            <w:p w:rsidR="00B83597" w:rsidRDefault="007C02CC">
                              <w:pPr>
                                <w:spacing w:after="0" w:line="240" w:lineRule="auto"/>
                                <w:rPr>
                                  <w:rFonts w:ascii="Comic Sans MS" w:hAnsi="Comic Sans MS"/>
                                  <w:b/>
                                  <w:sz w:val="20"/>
                                  <w:szCs w:val="20"/>
                                </w:rPr>
                              </w:pPr>
                              <w:r>
                                <w:rPr>
                                  <w:rFonts w:ascii="Comic Sans MS" w:hAnsi="Comic Sans MS"/>
                                  <w:b/>
                                  <w:sz w:val="20"/>
                                  <w:szCs w:val="20"/>
                                </w:rPr>
                                <w:t xml:space="preserve">Pour la fête de mères : Sculpture en cure-pipe et pailles </w:t>
                              </w:r>
                              <w:r>
                                <w:rPr>
                                  <w:rFonts w:ascii="Comic Sans MS" w:hAnsi="Comic Sans MS"/>
                                  <w:sz w:val="20"/>
                                  <w:szCs w:val="20"/>
                                </w:rPr>
                                <w:t>(agrandir la photo et se faire aider d’un autre adulte que maman si possible.)</w:t>
                              </w:r>
                            </w:p>
                            <w:p w:rsidR="00B83597" w:rsidRDefault="007C02CC">
                              <w:pPr>
                                <w:spacing w:after="0"/>
                                <w:rPr>
                                  <w:rFonts w:ascii="Comic Sans MS" w:hAnsi="Comic Sans MS"/>
                                  <w:sz w:val="20"/>
                                  <w:szCs w:val="20"/>
                                </w:rPr>
                              </w:pPr>
                              <w:r>
                                <w:rPr>
                                  <w:noProof/>
                                  <w:lang w:eastAsia="fr-FR"/>
                                </w:rPr>
                                <w:drawing>
                                  <wp:inline distT="0" distB="0" distL="0" distR="0">
                                    <wp:extent cx="640715" cy="704850"/>
                                    <wp:effectExtent l="0" t="0" r="0" b="0"/>
                                    <wp:docPr id="5" name="Image 1" descr="F:\idées Art P\idées fête des mères\sculptures en pailles et cure p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descr="F:\idées Art P\idées fête des mères\sculptures en pailles et cure pipe.jpg"/>
                                            <pic:cNvPicPr>
                                              <a:picLocks noChangeAspect="1" noChangeArrowheads="1"/>
                                            </pic:cNvPicPr>
                                          </pic:nvPicPr>
                                          <pic:blipFill>
                                            <a:blip r:embed="rId16"/>
                                            <a:stretch>
                                              <a:fillRect/>
                                            </a:stretch>
                                          </pic:blipFill>
                                          <pic:spPr bwMode="auto">
                                            <a:xfrm>
                                              <a:off x="0" y="0"/>
                                              <a:ext cx="640715" cy="704850"/>
                                            </a:xfrm>
                                            <a:prstGeom prst="rect">
                                              <a:avLst/>
                                            </a:prstGeom>
                                          </pic:spPr>
                                        </pic:pic>
                                      </a:graphicData>
                                    </a:graphic>
                                  </wp:inline>
                                </w:drawing>
                              </w:r>
                            </w:p>
                          </w:tc>
                          <w:tc>
                            <w:tcPr>
                              <w:tcW w:w="5729" w:type="dxa"/>
                              <w:tcBorders>
                                <w:top w:val="single" w:sz="4" w:space="0" w:color="000000"/>
                                <w:left w:val="single" w:sz="4" w:space="0" w:color="000000"/>
                                <w:bottom w:val="single" w:sz="4" w:space="0" w:color="000000"/>
                                <w:right w:val="single" w:sz="4" w:space="0" w:color="000000"/>
                              </w:tcBorders>
                            </w:tcPr>
                            <w:p w:rsidR="00B83597" w:rsidRDefault="007C02CC">
                              <w:pPr>
                                <w:spacing w:after="0"/>
                                <w:rPr>
                                  <w:rFonts w:ascii="Comic Sans MS" w:hAnsi="Comic Sans MS"/>
                                  <w:sz w:val="20"/>
                                  <w:szCs w:val="20"/>
                                </w:rPr>
                              </w:pPr>
                              <w:r>
                                <w:rPr>
                                  <w:rFonts w:ascii="Comic Sans MS" w:hAnsi="Comic Sans MS"/>
                                  <w:sz w:val="20"/>
                                  <w:szCs w:val="20"/>
                                </w:rPr>
                                <w:t xml:space="preserve">Deux cure-pipe de la même taille. Et des pailles en plastique de toutes les couleurs. On les découpe en petits morceaux. </w:t>
                              </w:r>
                            </w:p>
                            <w:p w:rsidR="00B83597" w:rsidRDefault="007C02CC">
                              <w:pPr>
                                <w:spacing w:after="0"/>
                                <w:rPr>
                                  <w:rFonts w:ascii="Comic Sans MS" w:hAnsi="Comic Sans MS"/>
                                  <w:sz w:val="20"/>
                                  <w:szCs w:val="20"/>
                                </w:rPr>
                              </w:pPr>
                              <w:r>
                                <w:rPr>
                                  <w:rFonts w:ascii="Comic Sans MS" w:hAnsi="Comic Sans MS"/>
                                  <w:sz w:val="20"/>
                                  <w:szCs w:val="20"/>
                                </w:rPr>
                                <w:t>On enfile les morceaux de pailles sur un premier cure-pipe, on fait un « nœud » à chaque bout, on le plie en deux et on forme un rond pour la tête. Le reste fera le ventre « un autre rond »  et les jambes ;</w:t>
                              </w:r>
                            </w:p>
                            <w:p w:rsidR="00B83597" w:rsidRDefault="007C02CC">
                              <w:pPr>
                                <w:spacing w:after="0"/>
                                <w:rPr>
                                  <w:rFonts w:ascii="Comic Sans MS" w:hAnsi="Comic Sans MS"/>
                                  <w:sz w:val="20"/>
                                  <w:szCs w:val="20"/>
                                </w:rPr>
                              </w:pPr>
                              <w:r>
                                <w:rPr>
                                  <w:rFonts w:ascii="Comic Sans MS" w:hAnsi="Comic Sans MS"/>
                                  <w:sz w:val="20"/>
                                  <w:szCs w:val="20"/>
                                </w:rPr>
                                <w:t xml:space="preserve">On enfile des morceaux de paille sur le deuxième cure-pipe on fait un « nœud » à chaque bout et on l’entoure sur le premier pour faire les bras. A la fin, on pique cette sculpture originale dans un morceau de pâte à modeler ou de pâte à sel que l’on peut peindre. </w:t>
                              </w:r>
                            </w:p>
                          </w:tc>
                        </w:tr>
                      </w:tbl>
                      <w:p w:rsidR="00B83597" w:rsidRDefault="00B83597"/>
                    </w:txbxContent>
                  </v:textbox>
                  <w10:wrap type="square"/>
                </v:rect>
              </w:pict>
            </w:r>
          </w:p>
        </w:tc>
      </w:tr>
    </w:tbl>
    <w:p w:rsidR="00B83597" w:rsidRDefault="00B83597">
      <w:pPr>
        <w:spacing w:after="0" w:line="240" w:lineRule="auto"/>
        <w:rPr>
          <w:rFonts w:ascii="Comic Sans MS" w:hAnsi="Comic Sans MS"/>
          <w:b/>
          <w:bCs/>
          <w:sz w:val="20"/>
          <w:szCs w:val="20"/>
        </w:rPr>
      </w:pPr>
    </w:p>
    <w:p w:rsidR="00B83597" w:rsidRDefault="007C02CC">
      <w:pPr>
        <w:spacing w:after="0" w:line="240" w:lineRule="auto"/>
        <w:rPr>
          <w:rFonts w:ascii="Comic Sans MS" w:hAnsi="Comic Sans MS"/>
          <w:b/>
          <w:bCs/>
          <w:sz w:val="20"/>
          <w:szCs w:val="20"/>
        </w:rPr>
      </w:pPr>
      <w:r>
        <w:rPr>
          <w:rFonts w:ascii="Comic Sans MS" w:hAnsi="Comic Sans MS"/>
          <w:b/>
          <w:bCs/>
          <w:sz w:val="20"/>
          <w:szCs w:val="20"/>
        </w:rPr>
        <w:t xml:space="preserve">Activité 5 : </w:t>
      </w:r>
    </w:p>
    <w:tbl>
      <w:tblPr>
        <w:tblStyle w:val="Grilledutableau"/>
        <w:tblW w:w="10740" w:type="dxa"/>
        <w:tblLook w:val="04A0"/>
      </w:tblPr>
      <w:tblGrid>
        <w:gridCol w:w="10740"/>
      </w:tblGrid>
      <w:tr w:rsidR="00B83597">
        <w:trPr>
          <w:trHeight w:val="578"/>
        </w:trPr>
        <w:tc>
          <w:tcPr>
            <w:tcW w:w="10740" w:type="dxa"/>
          </w:tcPr>
          <w:p w:rsidR="00B83597" w:rsidRDefault="007C02CC">
            <w:pPr>
              <w:spacing w:after="0" w:line="240" w:lineRule="auto"/>
              <w:rPr>
                <w:rFonts w:ascii="Comic Sans MS" w:hAnsi="Comic Sans MS"/>
                <w:b/>
                <w:sz w:val="20"/>
                <w:szCs w:val="20"/>
              </w:rPr>
            </w:pPr>
            <w:r>
              <w:rPr>
                <w:rFonts w:ascii="Comic Sans MS" w:hAnsi="Comic Sans MS"/>
                <w:b/>
                <w:sz w:val="20"/>
                <w:szCs w:val="20"/>
              </w:rPr>
              <w:t>Motricité :</w:t>
            </w:r>
          </w:p>
          <w:p w:rsidR="00B83597" w:rsidRDefault="007C02CC">
            <w:pPr>
              <w:spacing w:after="0" w:line="240" w:lineRule="auto"/>
              <w:rPr>
                <w:rFonts w:ascii="Comic Sans MS" w:hAnsi="Comic Sans MS"/>
                <w:sz w:val="20"/>
                <w:szCs w:val="20"/>
              </w:rPr>
            </w:pPr>
            <w:r>
              <w:rPr>
                <w:rFonts w:ascii="Comic Sans MS" w:hAnsi="Comic Sans MS"/>
                <w:sz w:val="20"/>
                <w:szCs w:val="20"/>
              </w:rPr>
              <w:t>Gymnastique douce - Faire un parcours en sautant comme une grenouille par-dessus des obstacles.</w:t>
            </w:r>
          </w:p>
        </w:tc>
      </w:tr>
    </w:tbl>
    <w:p w:rsidR="00B83597" w:rsidRDefault="007C02CC">
      <w:pPr>
        <w:spacing w:after="0" w:line="240" w:lineRule="auto"/>
        <w:rPr>
          <w:rFonts w:ascii="Comic Sans MS" w:hAnsi="Comic Sans MS"/>
          <w:b/>
          <w:bCs/>
          <w:sz w:val="20"/>
          <w:szCs w:val="20"/>
        </w:rPr>
      </w:pPr>
      <w:r>
        <w:rPr>
          <w:rFonts w:ascii="Comic Sans MS" w:hAnsi="Comic Sans MS"/>
          <w:b/>
          <w:bCs/>
          <w:sz w:val="20"/>
          <w:szCs w:val="20"/>
        </w:rPr>
        <w:t>On peut aussi :</w:t>
      </w:r>
    </w:p>
    <w:p w:rsidR="00B83597" w:rsidRDefault="00B83597">
      <w:pPr>
        <w:spacing w:after="0" w:line="240" w:lineRule="auto"/>
        <w:rPr>
          <w:rFonts w:ascii="Comic Sans MS" w:hAnsi="Comic Sans MS"/>
          <w:b/>
          <w:bCs/>
          <w:sz w:val="20"/>
          <w:szCs w:val="20"/>
        </w:rPr>
      </w:pPr>
    </w:p>
    <w:p w:rsidR="007C02CC" w:rsidRPr="007C02CC" w:rsidRDefault="007C02CC">
      <w:pPr>
        <w:spacing w:after="0" w:line="240" w:lineRule="auto"/>
        <w:rPr>
          <w:rFonts w:ascii="Comic Sans MS" w:hAnsi="Comic Sans MS"/>
          <w:b/>
          <w:sz w:val="20"/>
          <w:szCs w:val="20"/>
        </w:rPr>
      </w:pPr>
      <w:r w:rsidRPr="007C02CC">
        <w:rPr>
          <w:rFonts w:ascii="Comic Sans MS" w:hAnsi="Comic Sans MS"/>
          <w:b/>
          <w:sz w:val="20"/>
          <w:szCs w:val="20"/>
        </w:rPr>
        <w:t xml:space="preserve">Ecouter l’histoire « couleurs » d’Hervé </w:t>
      </w:r>
      <w:proofErr w:type="spellStart"/>
      <w:r w:rsidRPr="007C02CC">
        <w:rPr>
          <w:rFonts w:ascii="Comic Sans MS" w:hAnsi="Comic Sans MS"/>
          <w:b/>
          <w:sz w:val="20"/>
          <w:szCs w:val="20"/>
        </w:rPr>
        <w:t>Tullet</w:t>
      </w:r>
      <w:proofErr w:type="spellEnd"/>
      <w:r w:rsidRPr="007C02CC">
        <w:rPr>
          <w:rFonts w:ascii="Comic Sans MS" w:hAnsi="Comic Sans MS"/>
          <w:b/>
          <w:sz w:val="20"/>
          <w:szCs w:val="20"/>
        </w:rPr>
        <w:t xml:space="preserve">  et fais des mélanges !!</w:t>
      </w:r>
    </w:p>
    <w:p w:rsidR="007C02CC" w:rsidRPr="007C02CC" w:rsidRDefault="00394B27" w:rsidP="007C02CC">
      <w:pPr>
        <w:rPr>
          <w:rFonts w:ascii="Comic Sans MS" w:hAnsi="Comic Sans MS"/>
          <w:sz w:val="20"/>
          <w:szCs w:val="20"/>
        </w:rPr>
      </w:pPr>
      <w:hyperlink r:id="rId17" w:history="1">
        <w:r w:rsidR="007C02CC" w:rsidRPr="007C02CC">
          <w:rPr>
            <w:rStyle w:val="Lienhypertexte"/>
            <w:rFonts w:ascii="Comic Sans MS" w:hAnsi="Comic Sans MS"/>
            <w:sz w:val="20"/>
            <w:szCs w:val="20"/>
          </w:rPr>
          <w:t>https://www.youtube.com/watch?v=i6n9EbUkhHc</w:t>
        </w:r>
      </w:hyperlink>
    </w:p>
    <w:p w:rsidR="007C02CC" w:rsidRDefault="007C02CC" w:rsidP="007C02CC">
      <w:pPr>
        <w:spacing w:after="0" w:line="240" w:lineRule="auto"/>
        <w:rPr>
          <w:rFonts w:ascii="Comic Sans MS" w:hAnsi="Comic Sans MS"/>
          <w:b/>
          <w:bCs/>
          <w:sz w:val="20"/>
          <w:szCs w:val="20"/>
        </w:rPr>
      </w:pPr>
      <w:r>
        <w:rPr>
          <w:rFonts w:ascii="Comic Sans MS" w:hAnsi="Comic Sans MS"/>
          <w:b/>
          <w:bCs/>
          <w:sz w:val="20"/>
          <w:szCs w:val="20"/>
        </w:rPr>
        <w:t>Ecouter l’histoire des 3 souris peintres :</w:t>
      </w:r>
    </w:p>
    <w:p w:rsidR="007C02CC" w:rsidRDefault="00394B27" w:rsidP="007C02CC">
      <w:pPr>
        <w:spacing w:after="0" w:line="240" w:lineRule="auto"/>
      </w:pPr>
      <w:hyperlink r:id="rId18">
        <w:r w:rsidR="007C02CC">
          <w:rPr>
            <w:rStyle w:val="LienInternet"/>
            <w:rFonts w:ascii="Comic Sans MS" w:hAnsi="Comic Sans MS"/>
            <w:b/>
            <w:bCs/>
            <w:sz w:val="20"/>
            <w:szCs w:val="20"/>
          </w:rPr>
          <w:t>https://www.youtube.com/watch?v=U7cX5Z1UWLw</w:t>
        </w:r>
      </w:hyperlink>
    </w:p>
    <w:p w:rsidR="007C02CC" w:rsidRDefault="007C02CC" w:rsidP="007C02CC"/>
    <w:p w:rsidR="00B83597" w:rsidRDefault="007C02CC">
      <w:pPr>
        <w:spacing w:after="0" w:line="240" w:lineRule="auto"/>
        <w:rPr>
          <w:rFonts w:ascii="Comic Sans MS" w:hAnsi="Comic Sans MS"/>
          <w:b/>
          <w:bCs/>
          <w:sz w:val="20"/>
          <w:szCs w:val="20"/>
        </w:rPr>
      </w:pPr>
      <w:r>
        <w:rPr>
          <w:rFonts w:ascii="Comic Sans MS" w:hAnsi="Comic Sans MS"/>
          <w:b/>
          <w:bCs/>
          <w:sz w:val="20"/>
          <w:szCs w:val="20"/>
        </w:rPr>
        <w:t xml:space="preserve">Chanter ou dire une comptine sur les couleurs : </w:t>
      </w:r>
    </w:p>
    <w:p w:rsidR="00B83597" w:rsidRDefault="00394B27">
      <w:pPr>
        <w:spacing w:after="0" w:line="240" w:lineRule="auto"/>
        <w:rPr>
          <w:rFonts w:ascii="Comic Sans MS" w:hAnsi="Comic Sans MS"/>
          <w:b/>
          <w:sz w:val="20"/>
          <w:szCs w:val="20"/>
        </w:rPr>
      </w:pPr>
      <w:hyperlink r:id="rId19">
        <w:r w:rsidR="007C02CC">
          <w:rPr>
            <w:rStyle w:val="LienInternet"/>
            <w:rFonts w:ascii="Comic Sans MS" w:hAnsi="Comic Sans MS"/>
            <w:sz w:val="20"/>
            <w:szCs w:val="20"/>
          </w:rPr>
          <w:t>https://www.youtube.com/watch?v=oqUSMYnSeD4</w:t>
        </w:r>
      </w:hyperlink>
    </w:p>
    <w:p w:rsidR="00B83597" w:rsidRDefault="00B83597">
      <w:pPr>
        <w:spacing w:after="0" w:line="240" w:lineRule="auto"/>
        <w:rPr>
          <w:rFonts w:ascii="Comic Sans MS" w:hAnsi="Comic Sans MS"/>
          <w:b/>
          <w:sz w:val="20"/>
          <w:szCs w:val="20"/>
        </w:rPr>
      </w:pPr>
    </w:p>
    <w:p w:rsidR="00B83597" w:rsidRDefault="007C02CC">
      <w:pPr>
        <w:spacing w:after="0" w:line="240" w:lineRule="auto"/>
        <w:rPr>
          <w:rFonts w:ascii="Comic Sans MS" w:hAnsi="Comic Sans MS"/>
          <w:b/>
          <w:sz w:val="28"/>
          <w:szCs w:val="28"/>
        </w:rPr>
      </w:pPr>
      <w:r>
        <w:rPr>
          <w:rFonts w:ascii="Comic Sans MS" w:hAnsi="Comic Sans MS"/>
          <w:b/>
          <w:sz w:val="28"/>
          <w:szCs w:val="28"/>
        </w:rPr>
        <w:t>Apprendre une comptine pour la fête des mères</w:t>
      </w:r>
    </w:p>
    <w:p w:rsidR="00B83597" w:rsidRDefault="00394B27">
      <w:pPr>
        <w:spacing w:after="0" w:line="240" w:lineRule="auto"/>
        <w:rPr>
          <w:rFonts w:ascii="Comic Sans MS" w:hAnsi="Comic Sans MS"/>
          <w:sz w:val="20"/>
          <w:szCs w:val="20"/>
        </w:rPr>
      </w:pPr>
      <w:hyperlink r:id="rId20">
        <w:r w:rsidR="007C02CC">
          <w:rPr>
            <w:rStyle w:val="LienInternet"/>
          </w:rPr>
          <w:t>https://www.youtube.com/watch?v=tV64D_IoT3o</w:t>
        </w:r>
      </w:hyperlink>
    </w:p>
    <w:p w:rsidR="00B83597" w:rsidRDefault="00B83597">
      <w:pPr>
        <w:spacing w:after="0" w:line="240" w:lineRule="auto"/>
        <w:rPr>
          <w:rFonts w:ascii="Comic Sans MS" w:hAnsi="Comic Sans MS"/>
          <w:sz w:val="20"/>
          <w:szCs w:val="20"/>
        </w:rPr>
      </w:pPr>
    </w:p>
    <w:p w:rsidR="00B83597" w:rsidRDefault="007C02CC">
      <w:pPr>
        <w:spacing w:after="0" w:line="240" w:lineRule="auto"/>
        <w:rPr>
          <w:rFonts w:ascii="Comic Sans MS" w:hAnsi="Comic Sans MS"/>
          <w:b/>
          <w:sz w:val="20"/>
          <w:szCs w:val="20"/>
        </w:rPr>
      </w:pPr>
      <w:r>
        <w:rPr>
          <w:rFonts w:ascii="Comic Sans MS" w:hAnsi="Comic Sans MS"/>
          <w:b/>
          <w:sz w:val="20"/>
          <w:szCs w:val="20"/>
        </w:rPr>
        <w:t>Faire un gâteau arc-en-ciel</w:t>
      </w:r>
    </w:p>
    <w:p w:rsidR="00B83597" w:rsidRDefault="00394B27">
      <w:pPr>
        <w:spacing w:after="0" w:line="240" w:lineRule="auto"/>
        <w:rPr>
          <w:rFonts w:ascii="Comic Sans MS" w:hAnsi="Comic Sans MS"/>
          <w:b/>
          <w:bCs/>
          <w:sz w:val="20"/>
          <w:szCs w:val="20"/>
        </w:rPr>
      </w:pPr>
      <w:hyperlink r:id="rId21">
        <w:r w:rsidR="007C02CC">
          <w:rPr>
            <w:rStyle w:val="LienInternet"/>
            <w:rFonts w:ascii="Comic Sans MS" w:hAnsi="Comic Sans MS"/>
            <w:sz w:val="20"/>
            <w:szCs w:val="20"/>
          </w:rPr>
          <w:t>http://transylvaisne.canalblog.com/archives/2015/11/02/32867886.html</w:t>
        </w:r>
      </w:hyperlink>
      <w:r w:rsidR="007C02CC">
        <w:tab/>
      </w:r>
      <w:r w:rsidR="007C02CC">
        <w:tab/>
      </w:r>
    </w:p>
    <w:p w:rsidR="00B83597" w:rsidRDefault="00B83597">
      <w:pPr>
        <w:spacing w:after="0"/>
        <w:rPr>
          <w:rFonts w:ascii="Comic Sans MS" w:hAnsi="Comic Sans MS"/>
          <w:b/>
          <w:bCs/>
          <w:sz w:val="20"/>
          <w:szCs w:val="20"/>
        </w:rPr>
      </w:pPr>
    </w:p>
    <w:p w:rsidR="00B83597" w:rsidRDefault="007C02CC">
      <w:pPr>
        <w:spacing w:after="0" w:line="240" w:lineRule="auto"/>
        <w:rPr>
          <w:rFonts w:ascii="Comic Sans MS" w:hAnsi="Comic Sans MS"/>
          <w:b/>
          <w:bCs/>
          <w:sz w:val="20"/>
          <w:szCs w:val="20"/>
        </w:rPr>
      </w:pPr>
      <w:r>
        <w:rPr>
          <w:rFonts w:ascii="Comic Sans MS" w:hAnsi="Comic Sans MS"/>
          <w:b/>
          <w:bCs/>
          <w:sz w:val="20"/>
          <w:szCs w:val="20"/>
        </w:rPr>
        <w:t>Vidéo pour les enfants sur les gestes barrières</w:t>
      </w:r>
    </w:p>
    <w:p w:rsidR="00B83597" w:rsidRDefault="00394B27">
      <w:pPr>
        <w:spacing w:after="0" w:line="240" w:lineRule="auto"/>
        <w:rPr>
          <w:rFonts w:ascii="Comic Sans MS" w:hAnsi="Comic Sans MS"/>
          <w:b/>
          <w:bCs/>
          <w:sz w:val="20"/>
          <w:szCs w:val="20"/>
        </w:rPr>
      </w:pPr>
      <w:hyperlink r:id="rId22">
        <w:r w:rsidR="007C02CC">
          <w:rPr>
            <w:rStyle w:val="LienInternet"/>
          </w:rPr>
          <w:t>https://www.youtube.com/watch?v=HUNP81Go6IQ&amp;list=PLJhV4fb2N3DU_b-duMRNxKbB3cim0ACJZ&amp;index=4&amp;t=0s</w:t>
        </w:r>
      </w:hyperlink>
    </w:p>
    <w:p w:rsidR="00B83597" w:rsidRDefault="00B83597">
      <w:pPr>
        <w:rPr>
          <w:rFonts w:ascii="Comic Sans MS" w:hAnsi="Comic Sans MS"/>
          <w:b/>
          <w:sz w:val="20"/>
          <w:szCs w:val="20"/>
        </w:rPr>
      </w:pPr>
    </w:p>
    <w:sectPr w:rsidR="00B83597" w:rsidSect="00B83597">
      <w:type w:val="continuous"/>
      <w:pgSz w:w="11906" w:h="16838"/>
      <w:pgMar w:top="720" w:right="720" w:bottom="720" w:left="72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ursive standard">
    <w:panose1 w:val="00000000000000000000"/>
    <w:charset w:val="00"/>
    <w:family w:val="auto"/>
    <w:pitch w:val="variable"/>
    <w:sig w:usb0="80000027" w:usb1="0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A438B"/>
    <w:multiLevelType w:val="multilevel"/>
    <w:tmpl w:val="F0BE3F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8A800BE"/>
    <w:multiLevelType w:val="multilevel"/>
    <w:tmpl w:val="38DA83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B83597"/>
    <w:rsid w:val="00394B27"/>
    <w:rsid w:val="003B4D1A"/>
    <w:rsid w:val="00434AFA"/>
    <w:rsid w:val="0059437D"/>
    <w:rsid w:val="007C02CC"/>
    <w:rsid w:val="00B83597"/>
    <w:rsid w:val="00ED5121"/>
    <w:rsid w:val="00F124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FCB"/>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97294B"/>
    <w:rPr>
      <w:color w:val="0000FF" w:themeColor="hyperlink"/>
      <w:u w:val="single"/>
    </w:rPr>
  </w:style>
  <w:style w:type="character" w:customStyle="1" w:styleId="TextedebullesCar">
    <w:name w:val="Texte de bulles Car"/>
    <w:basedOn w:val="Policepardfaut"/>
    <w:link w:val="Textedebulles"/>
    <w:uiPriority w:val="99"/>
    <w:semiHidden/>
    <w:qFormat/>
    <w:rsid w:val="001E4472"/>
    <w:rPr>
      <w:rFonts w:ascii="Tahoma" w:hAnsi="Tahoma" w:cs="Tahoma"/>
      <w:sz w:val="16"/>
      <w:szCs w:val="16"/>
    </w:rPr>
  </w:style>
  <w:style w:type="character" w:customStyle="1" w:styleId="LienInternetvisit">
    <w:name w:val="Lien Internet visité"/>
    <w:basedOn w:val="Policepardfaut"/>
    <w:uiPriority w:val="99"/>
    <w:semiHidden/>
    <w:unhideWhenUsed/>
    <w:rsid w:val="00795020"/>
    <w:rPr>
      <w:color w:val="800080" w:themeColor="followedHyperlink"/>
      <w:u w:val="single"/>
    </w:rPr>
  </w:style>
  <w:style w:type="character" w:styleId="lev">
    <w:name w:val="Strong"/>
    <w:basedOn w:val="Policepardfaut"/>
    <w:uiPriority w:val="22"/>
    <w:qFormat/>
    <w:rsid w:val="003F33D8"/>
    <w:rPr>
      <w:b/>
      <w:bCs/>
    </w:rPr>
  </w:style>
  <w:style w:type="paragraph" w:styleId="Titre">
    <w:name w:val="Title"/>
    <w:basedOn w:val="Normal"/>
    <w:next w:val="Corpsdetexte"/>
    <w:qFormat/>
    <w:rsid w:val="00B83597"/>
    <w:pPr>
      <w:keepNext/>
      <w:spacing w:before="240" w:after="120"/>
    </w:pPr>
    <w:rPr>
      <w:rFonts w:ascii="Liberation Sans" w:eastAsia="Microsoft YaHei" w:hAnsi="Liberation Sans" w:cs="Mangal"/>
      <w:sz w:val="28"/>
      <w:szCs w:val="28"/>
    </w:rPr>
  </w:style>
  <w:style w:type="paragraph" w:styleId="Corpsdetexte">
    <w:name w:val="Body Text"/>
    <w:basedOn w:val="Normal"/>
    <w:rsid w:val="00B83597"/>
    <w:pPr>
      <w:spacing w:after="140" w:line="276" w:lineRule="auto"/>
    </w:pPr>
  </w:style>
  <w:style w:type="paragraph" w:styleId="Liste">
    <w:name w:val="List"/>
    <w:basedOn w:val="Corpsdetexte"/>
    <w:rsid w:val="00B83597"/>
    <w:rPr>
      <w:rFonts w:cs="Mangal"/>
    </w:rPr>
  </w:style>
  <w:style w:type="paragraph" w:customStyle="1" w:styleId="Caption">
    <w:name w:val="Caption"/>
    <w:basedOn w:val="Normal"/>
    <w:qFormat/>
    <w:rsid w:val="00B83597"/>
    <w:pPr>
      <w:suppressLineNumbers/>
      <w:spacing w:before="120" w:after="120"/>
    </w:pPr>
    <w:rPr>
      <w:rFonts w:cs="Mangal"/>
      <w:i/>
      <w:iCs/>
      <w:sz w:val="24"/>
      <w:szCs w:val="24"/>
    </w:rPr>
  </w:style>
  <w:style w:type="paragraph" w:customStyle="1" w:styleId="Index">
    <w:name w:val="Index"/>
    <w:basedOn w:val="Normal"/>
    <w:qFormat/>
    <w:rsid w:val="00B83597"/>
    <w:pPr>
      <w:suppressLineNumbers/>
    </w:pPr>
    <w:rPr>
      <w:rFonts w:cs="Mangal"/>
    </w:rPr>
  </w:style>
  <w:style w:type="paragraph" w:styleId="Textedebulles">
    <w:name w:val="Balloon Text"/>
    <w:basedOn w:val="Normal"/>
    <w:link w:val="TextedebullesCar"/>
    <w:uiPriority w:val="99"/>
    <w:semiHidden/>
    <w:unhideWhenUsed/>
    <w:qFormat/>
    <w:rsid w:val="001E4472"/>
    <w:pPr>
      <w:spacing w:after="0" w:line="240" w:lineRule="auto"/>
    </w:pPr>
    <w:rPr>
      <w:rFonts w:ascii="Tahoma" w:hAnsi="Tahoma" w:cs="Tahoma"/>
      <w:sz w:val="16"/>
      <w:szCs w:val="16"/>
    </w:rPr>
  </w:style>
  <w:style w:type="paragraph" w:styleId="Paragraphedeliste">
    <w:name w:val="List Paragraph"/>
    <w:basedOn w:val="Normal"/>
    <w:uiPriority w:val="34"/>
    <w:qFormat/>
    <w:rsid w:val="00F3009F"/>
    <w:pPr>
      <w:ind w:left="720"/>
      <w:contextualSpacing/>
    </w:pPr>
  </w:style>
  <w:style w:type="paragraph" w:styleId="NormalWeb">
    <w:name w:val="Normal (Web)"/>
    <w:basedOn w:val="Normal"/>
    <w:uiPriority w:val="99"/>
    <w:unhideWhenUsed/>
    <w:qFormat/>
    <w:rsid w:val="00955169"/>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Contenudecadre">
    <w:name w:val="Contenu de cadre"/>
    <w:basedOn w:val="Normal"/>
    <w:qFormat/>
    <w:rsid w:val="00B83597"/>
  </w:style>
  <w:style w:type="table" w:styleId="Grilledutableau">
    <w:name w:val="Table Grid"/>
    <w:basedOn w:val="TableauNormal"/>
    <w:uiPriority w:val="39"/>
    <w:rsid w:val="00087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7C02C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youtu.be/cWgn1bQniZI" TargetMode="External"/><Relationship Id="rId13" Type="http://schemas.openxmlformats.org/officeDocument/2006/relationships/hyperlink" Target="http://www.toupty.com/denombrer1a10.html" TargetMode="External"/><Relationship Id="rId18" Type="http://schemas.openxmlformats.org/officeDocument/2006/relationships/hyperlink" Target="https://www.youtube.com/watch?v=U7cX5Z1UWLw" TargetMode="External"/><Relationship Id="rId3" Type="http://schemas.openxmlformats.org/officeDocument/2006/relationships/settings" Target="settings.xml"/><Relationship Id="rId21" Type="http://schemas.openxmlformats.org/officeDocument/2006/relationships/hyperlink" Target="http://transylvaisne.canalblog.com/archives/2015/11/02/32867886.html" TargetMode="External"/><Relationship Id="rId7" Type="http://schemas.openxmlformats.org/officeDocument/2006/relationships/hyperlink" Target="https://www.youtube.com/watch?v=F2iEcZJkVy8" TargetMode="External"/><Relationship Id="rId12" Type="http://schemas.openxmlformats.org/officeDocument/2006/relationships/hyperlink" Target="http://www.toupty.com/picbille-2.php" TargetMode="External"/><Relationship Id="rId17" Type="http://schemas.openxmlformats.org/officeDocument/2006/relationships/hyperlink" Target="https://www.youtube.com/watch?v=i6n9EbUkhHc"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www.youtube.com/watch?v=tV64D_IoT3o" TargetMode="External"/><Relationship Id="rId1" Type="http://schemas.openxmlformats.org/officeDocument/2006/relationships/numbering" Target="numbering.xml"/><Relationship Id="rId6" Type="http://schemas.openxmlformats.org/officeDocument/2006/relationships/hyperlink" Target="https://youtu.be/x23rTDl4AMs" TargetMode="External"/><Relationship Id="rId11" Type="http://schemas.openxmlformats.org/officeDocument/2006/relationships/hyperlink" Target="https://www.youtube.com/watch?v=Zbrz_WL9H6A" TargetMode="External"/><Relationship Id="rId24" Type="http://schemas.openxmlformats.org/officeDocument/2006/relationships/theme" Target="theme/theme1.xml"/><Relationship Id="rId5" Type="http://schemas.openxmlformats.org/officeDocument/2006/relationships/hyperlink" Target="https://www.youtube.com/watch?v=Jn7uAsLWXpk" TargetMode="Externa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s://www.youtube.com/watch?v=JSyrCBxPulQ" TargetMode="External"/><Relationship Id="rId19" Type="http://schemas.openxmlformats.org/officeDocument/2006/relationships/hyperlink" Target="https://www.youtube.com/watch?v=oqUSMYnSeD4" TargetMode="External"/><Relationship Id="rId4" Type="http://schemas.openxmlformats.org/officeDocument/2006/relationships/webSettings" Target="webSettings.xml"/><Relationship Id="rId9" Type="http://schemas.openxmlformats.org/officeDocument/2006/relationships/hyperlink" Target="https://www.logicieleducatif.fr/francais/confusions/confusion-c-g.php" TargetMode="External"/><Relationship Id="rId14" Type="http://schemas.openxmlformats.org/officeDocument/2006/relationships/hyperlink" Target="https://www.logicieleducatif.fr/math/sudoku/sudoku-maternelle.php?num=1" TargetMode="External"/><Relationship Id="rId22" Type="http://schemas.openxmlformats.org/officeDocument/2006/relationships/hyperlink" Target="https://www.youtube.com/watch?v=HUNP81Go6IQ&amp;list=PLJhV4fb2N3DU_b-duMRNxKbB3cim0ACJZ&amp;index=4&amp;t=0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3</Pages>
  <Words>836</Words>
  <Characters>4598</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dc:creator>
  <dc:description/>
  <cp:lastModifiedBy>Cécile</cp:lastModifiedBy>
  <cp:revision>46</cp:revision>
  <dcterms:created xsi:type="dcterms:W3CDTF">2020-05-04T08:50:00Z</dcterms:created>
  <dcterms:modified xsi:type="dcterms:W3CDTF">2020-06-01T16:18:00Z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