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08" w:rsidRPr="006D2408" w:rsidRDefault="006D2408" w:rsidP="006D2408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6D2408">
        <w:rPr>
          <w:rFonts w:ascii="Comic Sans MS" w:hAnsi="Comic Sans MS"/>
          <w:b/>
          <w:sz w:val="20"/>
          <w:szCs w:val="20"/>
          <w:u w:val="single"/>
        </w:rPr>
        <w:t>Le nombre mystère (de 0 à 20)</w:t>
      </w:r>
    </w:p>
    <w:p w:rsidR="002755F1" w:rsidRPr="006D2408" w:rsidRDefault="006D2408" w:rsidP="006D240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D2408">
        <w:rPr>
          <w:rFonts w:ascii="Comic Sans MS" w:hAnsi="Comic Sans MS"/>
          <w:sz w:val="20"/>
          <w:szCs w:val="20"/>
        </w:rPr>
        <w:t xml:space="preserve">Trouver le nombre choisi par l’adulte  en posant des questions du type : « Est ce que le nombre est juste avant 4 ? » « </w:t>
      </w:r>
      <w:proofErr w:type="gramStart"/>
      <w:r w:rsidRPr="006D2408">
        <w:rPr>
          <w:rFonts w:ascii="Comic Sans MS" w:hAnsi="Comic Sans MS"/>
          <w:sz w:val="20"/>
          <w:szCs w:val="20"/>
        </w:rPr>
        <w:t>est</w:t>
      </w:r>
      <w:proofErr w:type="gramEnd"/>
      <w:r w:rsidRPr="006D2408">
        <w:rPr>
          <w:rFonts w:ascii="Comic Sans MS" w:hAnsi="Comic Sans MS"/>
          <w:sz w:val="20"/>
          <w:szCs w:val="20"/>
        </w:rPr>
        <w:t xml:space="preserve"> ce que le nombre est entre 5 et 7 ? » « Est ce qu'il est plus grand que 9 ? »</w:t>
      </w:r>
    </w:p>
    <w:sectPr w:rsidR="002755F1" w:rsidRPr="006D2408" w:rsidSect="0027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408"/>
    <w:rsid w:val="002755F1"/>
    <w:rsid w:val="006D2408"/>
    <w:rsid w:val="00D5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2</cp:revision>
  <dcterms:created xsi:type="dcterms:W3CDTF">2020-06-02T07:28:00Z</dcterms:created>
  <dcterms:modified xsi:type="dcterms:W3CDTF">2020-06-02T07:28:00Z</dcterms:modified>
</cp:coreProperties>
</file>